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4F32" w14:textId="77777777" w:rsidR="002042B9" w:rsidRPr="00DA1D3A" w:rsidRDefault="002042B9" w:rsidP="002042B9">
      <w:pPr>
        <w:shd w:val="clear" w:color="auto" w:fill="FFFFFF"/>
        <w:jc w:val="both"/>
        <w:rPr>
          <w:rFonts w:ascii="Arial" w:hAnsi="Arial" w:cs="Arial"/>
          <w:lang w:val="ro-RO"/>
        </w:rPr>
      </w:pPr>
    </w:p>
    <w:p w14:paraId="39712EF8" w14:textId="77777777" w:rsidR="002042B9" w:rsidRPr="00DA1D3A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14:paraId="4623B8F5" w14:textId="77777777" w:rsidR="002042B9" w:rsidRPr="00DA1D3A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14:paraId="637B792D" w14:textId="77777777" w:rsidR="002042B9" w:rsidRPr="00DA1D3A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14:paraId="12E49BF3" w14:textId="77777777" w:rsidR="002042B9" w:rsidRPr="00DA1D3A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14:paraId="673F82A1" w14:textId="77777777" w:rsidR="002042B9" w:rsidRPr="00DA1D3A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14:paraId="0A835407" w14:textId="77777777" w:rsidR="002042B9" w:rsidRPr="00DA1D3A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14:paraId="6B3B357B" w14:textId="77777777" w:rsidR="002042B9" w:rsidRPr="00DA1D3A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14:paraId="597F9E94" w14:textId="77777777" w:rsidR="002042B9" w:rsidRPr="00DA1D3A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14:paraId="0FF36704" w14:textId="77777777" w:rsidR="002042B9" w:rsidRPr="00DA1D3A" w:rsidRDefault="002042B9" w:rsidP="002042B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14:paraId="07C3B05D" w14:textId="77777777" w:rsidR="002042B9" w:rsidRPr="00DA1D3A" w:rsidRDefault="002042B9" w:rsidP="002042B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14:paraId="7951A431" w14:textId="77777777" w:rsidR="002042B9" w:rsidRPr="00DA1D3A" w:rsidRDefault="002042B9" w:rsidP="002042B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14:paraId="4C14E5C9" w14:textId="77777777" w:rsidR="002042B9" w:rsidRPr="00DA1D3A" w:rsidRDefault="002042B9" w:rsidP="002042B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14:paraId="58C01EC5" w14:textId="77777777" w:rsidR="002042B9" w:rsidRPr="00DA1D3A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DA1D3A">
        <w:rPr>
          <w:rFonts w:ascii="Arial" w:hAnsi="Arial" w:cs="Arial"/>
          <w:sz w:val="56"/>
          <w:szCs w:val="56"/>
          <w:lang w:val="ro-RO"/>
        </w:rPr>
        <w:t>PROIECT DIDACTIC</w:t>
      </w:r>
    </w:p>
    <w:p w14:paraId="5D6941BC" w14:textId="77777777" w:rsidR="002042B9" w:rsidRPr="00DA1D3A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DA1D3A">
        <w:rPr>
          <w:rFonts w:ascii="Arial" w:hAnsi="Arial" w:cs="Arial"/>
          <w:sz w:val="40"/>
          <w:szCs w:val="40"/>
          <w:lang w:val="ro-RO"/>
        </w:rPr>
        <w:t>Clasa a VII-a</w:t>
      </w:r>
    </w:p>
    <w:p w14:paraId="2A0B9ECB" w14:textId="77777777" w:rsidR="002042B9" w:rsidRPr="00DA1D3A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DA1D3A">
        <w:rPr>
          <w:rFonts w:ascii="Arial" w:hAnsi="Arial" w:cs="Arial"/>
          <w:sz w:val="40"/>
          <w:szCs w:val="40"/>
          <w:lang w:val="ro-RO"/>
        </w:rPr>
        <w:t>Matematică</w:t>
      </w:r>
    </w:p>
    <w:p w14:paraId="1AD78EE4" w14:textId="77777777" w:rsidR="002042B9" w:rsidRPr="00DA1D3A" w:rsidRDefault="002042B9" w:rsidP="002042B9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14:paraId="5A917CB2" w14:textId="77777777" w:rsidR="002042B9" w:rsidRPr="00DA1D3A" w:rsidRDefault="002042B9" w:rsidP="002042B9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14:paraId="1A699787" w14:textId="77777777" w:rsidR="002042B9" w:rsidRPr="00DA1D3A" w:rsidRDefault="002042B9" w:rsidP="002042B9">
      <w:pPr>
        <w:rPr>
          <w:rFonts w:ascii="Arial" w:hAnsi="Arial" w:cs="Arial"/>
          <w:sz w:val="52"/>
          <w:szCs w:val="52"/>
          <w:lang w:val="ro-RO"/>
        </w:rPr>
      </w:pPr>
    </w:p>
    <w:p w14:paraId="5FE6C7DE" w14:textId="77777777" w:rsidR="002042B9" w:rsidRPr="00DA1D3A" w:rsidRDefault="002042B9" w:rsidP="002042B9">
      <w:pPr>
        <w:rPr>
          <w:rFonts w:ascii="Arial" w:hAnsi="Arial" w:cs="Arial"/>
          <w:sz w:val="52"/>
          <w:szCs w:val="52"/>
          <w:lang w:val="ro-RO"/>
        </w:rPr>
      </w:pPr>
    </w:p>
    <w:p w14:paraId="338E87D6" w14:textId="77777777" w:rsidR="002042B9" w:rsidRPr="00DA1D3A" w:rsidRDefault="002042B9" w:rsidP="002042B9">
      <w:pPr>
        <w:rPr>
          <w:rFonts w:ascii="Arial" w:hAnsi="Arial" w:cs="Arial"/>
          <w:sz w:val="52"/>
          <w:szCs w:val="52"/>
          <w:lang w:val="ro-RO"/>
        </w:rPr>
      </w:pPr>
    </w:p>
    <w:p w14:paraId="7DFDDDB4" w14:textId="77777777" w:rsidR="002042B9" w:rsidRPr="00DA1D3A" w:rsidRDefault="002042B9" w:rsidP="002042B9">
      <w:pPr>
        <w:rPr>
          <w:rFonts w:ascii="Arial" w:hAnsi="Arial" w:cs="Arial"/>
          <w:sz w:val="52"/>
          <w:szCs w:val="52"/>
          <w:lang w:val="ro-RO"/>
        </w:rPr>
      </w:pPr>
    </w:p>
    <w:p w14:paraId="0F2F2EBE" w14:textId="77777777" w:rsidR="002042B9" w:rsidRPr="00DA1D3A" w:rsidRDefault="002042B9" w:rsidP="002042B9">
      <w:pPr>
        <w:rPr>
          <w:rFonts w:ascii="Arial" w:hAnsi="Arial" w:cs="Arial"/>
          <w:lang w:val="ro-RO"/>
        </w:rPr>
      </w:pPr>
    </w:p>
    <w:p w14:paraId="2020D550" w14:textId="77777777" w:rsidR="002042B9" w:rsidRPr="00DA1D3A" w:rsidRDefault="002042B9" w:rsidP="002042B9">
      <w:pPr>
        <w:rPr>
          <w:rFonts w:ascii="Arial" w:hAnsi="Arial" w:cs="Arial"/>
          <w:lang w:val="ro-RO"/>
        </w:rPr>
      </w:pPr>
    </w:p>
    <w:p w14:paraId="26A430EF" w14:textId="77777777" w:rsidR="002042B9" w:rsidRPr="00DA1D3A" w:rsidRDefault="002042B9" w:rsidP="002042B9">
      <w:pPr>
        <w:jc w:val="both"/>
        <w:rPr>
          <w:rFonts w:ascii="Arial" w:hAnsi="Arial" w:cs="Arial"/>
          <w:lang w:val="ro-RO"/>
        </w:rPr>
      </w:pPr>
    </w:p>
    <w:p w14:paraId="607A1A60" w14:textId="77777777" w:rsidR="001E7B7C" w:rsidRPr="00DA1D3A" w:rsidRDefault="001E7B7C" w:rsidP="001E7B7C">
      <w:pPr>
        <w:pStyle w:val="Titlulectie"/>
        <w:rPr>
          <w:rFonts w:ascii="Arial" w:hAnsi="Arial"/>
          <w:sz w:val="22"/>
          <w:szCs w:val="22"/>
        </w:rPr>
      </w:pPr>
    </w:p>
    <w:p w14:paraId="4752C365" w14:textId="01EB2EC0" w:rsidR="001E7B7C" w:rsidRPr="00DA1D3A" w:rsidRDefault="001E7B7C" w:rsidP="001E7B7C">
      <w:pPr>
        <w:pStyle w:val="Titlulectie"/>
        <w:rPr>
          <w:rFonts w:ascii="Arial" w:hAnsi="Arial"/>
          <w:sz w:val="22"/>
          <w:szCs w:val="22"/>
        </w:rPr>
      </w:pPr>
    </w:p>
    <w:p w14:paraId="366D1DB2" w14:textId="1318F403" w:rsidR="0020454B" w:rsidRPr="00DA1D3A" w:rsidRDefault="0020454B" w:rsidP="001E7B7C">
      <w:pPr>
        <w:pStyle w:val="Titlulectie"/>
        <w:rPr>
          <w:rFonts w:ascii="Arial" w:hAnsi="Arial"/>
          <w:sz w:val="22"/>
          <w:szCs w:val="22"/>
        </w:rPr>
      </w:pPr>
    </w:p>
    <w:p w14:paraId="3F55C000" w14:textId="57B3A095" w:rsidR="0020454B" w:rsidRPr="00DA1D3A" w:rsidRDefault="0020454B" w:rsidP="001E7B7C">
      <w:pPr>
        <w:pStyle w:val="Titlulectie"/>
        <w:rPr>
          <w:rFonts w:ascii="Arial" w:hAnsi="Arial"/>
          <w:sz w:val="22"/>
          <w:szCs w:val="22"/>
        </w:rPr>
      </w:pPr>
    </w:p>
    <w:p w14:paraId="21245324" w14:textId="09964BD9" w:rsidR="0020454B" w:rsidRPr="00DA1D3A" w:rsidRDefault="0020454B" w:rsidP="001E7B7C">
      <w:pPr>
        <w:pStyle w:val="Titlulectie"/>
        <w:rPr>
          <w:rFonts w:ascii="Arial" w:hAnsi="Arial"/>
          <w:sz w:val="22"/>
          <w:szCs w:val="22"/>
        </w:rPr>
      </w:pPr>
    </w:p>
    <w:p w14:paraId="65E8670C" w14:textId="1FC61F70" w:rsidR="0020454B" w:rsidRPr="00DA1D3A" w:rsidRDefault="0020454B" w:rsidP="001E7B7C">
      <w:pPr>
        <w:pStyle w:val="Titlulectie"/>
        <w:rPr>
          <w:rFonts w:ascii="Arial" w:hAnsi="Arial"/>
          <w:sz w:val="22"/>
          <w:szCs w:val="22"/>
        </w:rPr>
      </w:pPr>
    </w:p>
    <w:p w14:paraId="0EB0CAA1" w14:textId="2F5A4C25" w:rsidR="0020454B" w:rsidRPr="00DA1D3A" w:rsidRDefault="0020454B" w:rsidP="001E7B7C">
      <w:pPr>
        <w:pStyle w:val="Titlulectie"/>
        <w:rPr>
          <w:rFonts w:ascii="Arial" w:hAnsi="Arial"/>
          <w:sz w:val="22"/>
          <w:szCs w:val="22"/>
        </w:rPr>
      </w:pPr>
    </w:p>
    <w:p w14:paraId="3627F01F" w14:textId="3533B672" w:rsidR="0020454B" w:rsidRPr="00DA1D3A" w:rsidRDefault="0020454B" w:rsidP="001E7B7C">
      <w:pPr>
        <w:pStyle w:val="Titlulectie"/>
        <w:rPr>
          <w:rFonts w:ascii="Arial" w:hAnsi="Arial"/>
          <w:sz w:val="22"/>
          <w:szCs w:val="22"/>
        </w:rPr>
      </w:pPr>
    </w:p>
    <w:p w14:paraId="1BEAFD72" w14:textId="77777777" w:rsidR="0020454B" w:rsidRPr="00DA1D3A" w:rsidRDefault="0020454B" w:rsidP="001E7B7C">
      <w:pPr>
        <w:pStyle w:val="Titlulectie"/>
        <w:rPr>
          <w:rFonts w:ascii="Arial" w:hAnsi="Arial"/>
          <w:sz w:val="22"/>
          <w:szCs w:val="22"/>
        </w:rPr>
      </w:pPr>
    </w:p>
    <w:p w14:paraId="4D1ED075" w14:textId="77777777" w:rsidR="00900967" w:rsidRPr="00DA1D3A" w:rsidRDefault="00900967" w:rsidP="001E7B7C">
      <w:pPr>
        <w:pStyle w:val="Titlulectie"/>
        <w:rPr>
          <w:rFonts w:ascii="Arial" w:hAnsi="Arial"/>
          <w:sz w:val="22"/>
          <w:szCs w:val="22"/>
        </w:rPr>
      </w:pPr>
    </w:p>
    <w:p w14:paraId="322FFF62" w14:textId="14C56C26" w:rsidR="001E7B7C" w:rsidRPr="00DA1D3A" w:rsidRDefault="00361EC3" w:rsidP="001E7B7C">
      <w:pPr>
        <w:pStyle w:val="Titlulectie"/>
        <w:rPr>
          <w:rFonts w:ascii="Arial" w:hAnsi="Arial"/>
          <w:color w:val="auto"/>
          <w:sz w:val="22"/>
          <w:szCs w:val="22"/>
        </w:rPr>
      </w:pPr>
      <w:r w:rsidRPr="00DA1D3A">
        <w:rPr>
          <w:rFonts w:ascii="Arial" w:hAnsi="Arial"/>
          <w:color w:val="auto"/>
          <w:sz w:val="22"/>
          <w:szCs w:val="22"/>
        </w:rPr>
        <w:lastRenderedPageBreak/>
        <w:t>Teorema lui Pitagora</w:t>
      </w:r>
    </w:p>
    <w:p w14:paraId="76651523" w14:textId="52C69332" w:rsidR="00081B8A" w:rsidRPr="00DA1D3A" w:rsidRDefault="001E7B7C" w:rsidP="000C0EBC">
      <w:pPr>
        <w:pStyle w:val="Subtitlulectie"/>
      </w:pPr>
      <w:r w:rsidRPr="00DA1D3A">
        <w:t>Tipul lecției –</w:t>
      </w:r>
      <w:r w:rsidR="000C0EBC" w:rsidRPr="00DA1D3A">
        <w:t xml:space="preserve"> </w:t>
      </w:r>
      <w:r w:rsidR="00005B3C" w:rsidRPr="00DA1D3A">
        <w:t>Transmitere/dobândire noi cunoștințe</w:t>
      </w:r>
    </w:p>
    <w:p w14:paraId="1EE8C4F2" w14:textId="77777777" w:rsidR="001567C5" w:rsidRPr="00DA1D3A" w:rsidRDefault="001567C5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14:paraId="62D83AAC" w14:textId="77777777" w:rsidR="000B0FD6" w:rsidRPr="00DA1D3A" w:rsidRDefault="000B0FD6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14:paraId="1C4FD29F" w14:textId="77777777" w:rsidR="007D77A7" w:rsidRPr="00DA1D3A" w:rsidRDefault="007D77A7" w:rsidP="00AA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14:paraId="3D4FD416" w14:textId="77777777" w:rsidR="00081B8A" w:rsidRPr="00DA1D3A" w:rsidRDefault="00081B8A" w:rsidP="00F8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  <w:r w:rsidRPr="00DA1D3A">
        <w:rPr>
          <w:rFonts w:ascii="Arial" w:hAnsi="Arial" w:cs="Arial"/>
          <w:b/>
          <w:sz w:val="22"/>
          <w:szCs w:val="22"/>
          <w:lang w:val="ro-RO" w:eastAsia="ro-RO"/>
        </w:rPr>
        <w:t>Introducere</w:t>
      </w:r>
    </w:p>
    <w:p w14:paraId="3A881DEB" w14:textId="77777777" w:rsidR="0064367F" w:rsidRPr="00DA1D3A" w:rsidRDefault="0064367F" w:rsidP="00F8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2"/>
          <w:szCs w:val="22"/>
          <w:lang w:val="ro-RO" w:eastAsia="ro-RO"/>
        </w:rPr>
        <w:sectPr w:rsidR="0064367F" w:rsidRPr="00DA1D3A">
          <w:footerReference w:type="even" r:id="rId8"/>
          <w:footerReference w:type="default" r:id="rId9"/>
          <w:type w:val="continuous"/>
          <w:pgSz w:w="11906" w:h="16838"/>
          <w:pgMar w:top="567" w:right="851" w:bottom="1418" w:left="851" w:header="709" w:footer="709" w:gutter="0"/>
          <w:cols w:space="708"/>
          <w:titlePg/>
        </w:sectPr>
      </w:pPr>
    </w:p>
    <w:p w14:paraId="12F0969E" w14:textId="0048EEAD" w:rsidR="00361EC3" w:rsidRPr="00DA1D3A" w:rsidRDefault="00361EC3" w:rsidP="00F86D36">
      <w:pPr>
        <w:shd w:val="clear" w:color="auto" w:fill="FFFFFF" w:themeFill="background1"/>
        <w:ind w:firstLine="567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DA1D3A">
        <w:rPr>
          <w:rFonts w:ascii="Arial" w:hAnsi="Arial" w:cs="Arial"/>
          <w:sz w:val="22"/>
          <w:szCs w:val="22"/>
          <w:lang w:val="ro-RO" w:eastAsia="ro-RO"/>
        </w:rPr>
        <w:t>În această lecție, elevii de clasa a VII-</w:t>
      </w:r>
      <w:r w:rsidR="00606455" w:rsidRPr="00DA1D3A">
        <w:rPr>
          <w:rFonts w:ascii="Arial" w:hAnsi="Arial" w:cs="Arial"/>
          <w:sz w:val="22"/>
          <w:szCs w:val="22"/>
          <w:lang w:val="ro-RO" w:eastAsia="ro-RO"/>
        </w:rPr>
        <w:t xml:space="preserve">a vor </w:t>
      </w:r>
      <w:r w:rsidR="0089632D" w:rsidRPr="00DA1D3A">
        <w:rPr>
          <w:rFonts w:ascii="Arial" w:hAnsi="Arial" w:cs="Arial"/>
          <w:sz w:val="22"/>
          <w:szCs w:val="22"/>
          <w:lang w:val="ro-RO" w:eastAsia="ro-RO"/>
        </w:rPr>
        <w:t>învăța să aplice</w:t>
      </w:r>
      <w:r w:rsidR="00FF2CC0" w:rsidRPr="00DA1D3A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89632D" w:rsidRPr="00DA1D3A">
        <w:rPr>
          <w:rFonts w:ascii="Arial" w:hAnsi="Arial" w:cs="Arial"/>
          <w:sz w:val="22"/>
          <w:szCs w:val="22"/>
          <w:lang w:val="ro-RO" w:eastAsia="ro-RO"/>
        </w:rPr>
        <w:t>teorema</w:t>
      </w:r>
      <w:r w:rsidR="00FF2CC0" w:rsidRPr="00DA1D3A">
        <w:rPr>
          <w:rFonts w:ascii="Arial" w:hAnsi="Arial" w:cs="Arial"/>
          <w:sz w:val="22"/>
          <w:szCs w:val="22"/>
          <w:lang w:val="ro-RO" w:eastAsia="ro-RO"/>
        </w:rPr>
        <w:t xml:space="preserve"> lui Pitagora pentru calculul </w:t>
      </w:r>
      <w:r w:rsidRPr="00DA1D3A">
        <w:rPr>
          <w:rFonts w:ascii="Arial" w:hAnsi="Arial" w:cs="Arial"/>
          <w:sz w:val="22"/>
          <w:szCs w:val="22"/>
          <w:lang w:val="ro-RO"/>
        </w:rPr>
        <w:t>lungim</w:t>
      </w:r>
      <w:r w:rsidR="00E62B2F" w:rsidRPr="00DA1D3A">
        <w:rPr>
          <w:rFonts w:ascii="Arial" w:hAnsi="Arial" w:cs="Arial"/>
          <w:sz w:val="22"/>
          <w:szCs w:val="22"/>
          <w:lang w:val="ro-RO"/>
        </w:rPr>
        <w:t>i</w:t>
      </w:r>
      <w:r w:rsidR="000915E5" w:rsidRPr="00DA1D3A">
        <w:rPr>
          <w:rFonts w:ascii="Arial" w:hAnsi="Arial" w:cs="Arial"/>
          <w:sz w:val="22"/>
          <w:szCs w:val="22"/>
          <w:lang w:val="ro-RO"/>
        </w:rPr>
        <w:t>lor catetelor/i</w:t>
      </w:r>
      <w:r w:rsidRPr="00DA1D3A">
        <w:rPr>
          <w:rFonts w:ascii="Arial" w:hAnsi="Arial" w:cs="Arial"/>
          <w:sz w:val="22"/>
          <w:szCs w:val="22"/>
          <w:lang w:val="ro-RO"/>
        </w:rPr>
        <w:t>potenuzei</w:t>
      </w:r>
      <w:r w:rsidR="000915E5" w:rsidRPr="00DA1D3A">
        <w:rPr>
          <w:rFonts w:ascii="Arial" w:hAnsi="Arial" w:cs="Arial"/>
          <w:sz w:val="22"/>
          <w:szCs w:val="22"/>
          <w:lang w:val="ro-RO" w:eastAsia="ro-RO"/>
        </w:rPr>
        <w:t xml:space="preserve"> în triunghiul </w:t>
      </w:r>
      <w:r w:rsidRPr="00DA1D3A">
        <w:rPr>
          <w:rFonts w:ascii="Arial" w:hAnsi="Arial" w:cs="Arial"/>
          <w:sz w:val="22"/>
          <w:szCs w:val="22"/>
          <w:lang w:val="ro-RO" w:eastAsia="ro-RO"/>
        </w:rPr>
        <w:t>dreptunghic.</w:t>
      </w:r>
    </w:p>
    <w:p w14:paraId="32CEE17F" w14:textId="176E5050" w:rsidR="00361EC3" w:rsidRPr="00DA1D3A" w:rsidRDefault="00361EC3" w:rsidP="00F86D36">
      <w:pPr>
        <w:shd w:val="clear" w:color="auto" w:fill="FFFFFF" w:themeFill="background1"/>
        <w:ind w:firstLine="567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DA1D3A">
        <w:rPr>
          <w:rFonts w:ascii="Arial" w:hAnsi="Arial" w:cs="Arial"/>
          <w:sz w:val="22"/>
          <w:szCs w:val="22"/>
          <w:lang w:val="ro-RO" w:eastAsia="ro-RO"/>
        </w:rPr>
        <w:t xml:space="preserve">Ora va debuta cu </w:t>
      </w:r>
      <w:r w:rsidR="0020454B" w:rsidRPr="00DA1D3A">
        <w:rPr>
          <w:rFonts w:ascii="Arial" w:hAnsi="Arial" w:cs="Arial"/>
          <w:color w:val="121416"/>
          <w:sz w:val="22"/>
          <w:szCs w:val="22"/>
          <w:shd w:val="clear" w:color="auto" w:fill="FFFFFF"/>
          <w:lang w:val="ro-RO"/>
        </w:rPr>
        <w:t xml:space="preserve">un experiment realizat cu ajutorul </w:t>
      </w:r>
      <w:r w:rsidR="0020454B" w:rsidRPr="00DA1D3A">
        <w:rPr>
          <w:rFonts w:ascii="Arial" w:hAnsi="Arial" w:cs="Arial"/>
          <w:b/>
          <w:bCs/>
          <w:i/>
          <w:iCs/>
          <w:color w:val="121416"/>
          <w:sz w:val="22"/>
          <w:szCs w:val="22"/>
          <w:shd w:val="clear" w:color="auto" w:fill="FFFFFF"/>
          <w:lang w:val="ro-RO"/>
        </w:rPr>
        <w:t>printării 3D</w:t>
      </w:r>
      <w:r w:rsidR="0020454B" w:rsidRPr="00DA1D3A">
        <w:rPr>
          <w:rFonts w:ascii="Arial" w:hAnsi="Arial" w:cs="Arial"/>
          <w:color w:val="121416"/>
          <w:sz w:val="22"/>
          <w:szCs w:val="22"/>
          <w:shd w:val="clear" w:color="auto" w:fill="FFFFFF"/>
          <w:lang w:val="ro-RO"/>
        </w:rPr>
        <w:t xml:space="preserve">,  </w:t>
      </w:r>
      <w:r w:rsidR="0089632D" w:rsidRPr="00DA1D3A">
        <w:rPr>
          <w:rFonts w:ascii="Arial" w:hAnsi="Arial" w:cs="Arial"/>
          <w:color w:val="121416"/>
          <w:sz w:val="22"/>
          <w:szCs w:val="22"/>
          <w:shd w:val="clear" w:color="auto" w:fill="FFFFFF"/>
          <w:lang w:val="ro-RO"/>
        </w:rPr>
        <w:t xml:space="preserve">astfel </w:t>
      </w:r>
      <w:r w:rsidR="0020454B" w:rsidRPr="00DA1D3A">
        <w:rPr>
          <w:rFonts w:ascii="Arial" w:hAnsi="Arial" w:cs="Arial"/>
          <w:color w:val="121416"/>
          <w:sz w:val="22"/>
          <w:szCs w:val="22"/>
          <w:shd w:val="clear" w:color="auto" w:fill="FFFFFF"/>
          <w:lang w:val="ro-RO"/>
        </w:rPr>
        <w:t>dovedind experimental că</w:t>
      </w:r>
      <w:r w:rsidR="0020454B" w:rsidRPr="00DA1D3A">
        <w:rPr>
          <w:rStyle w:val="Emphasis"/>
          <w:rFonts w:ascii="Arial" w:hAnsi="Arial" w:cs="Arial"/>
          <w:color w:val="121416"/>
          <w:sz w:val="22"/>
          <w:szCs w:val="22"/>
          <w:shd w:val="clear" w:color="auto" w:fill="FFFFFF"/>
          <w:lang w:val="ro-RO"/>
        </w:rPr>
        <w:t> Teorema lui Pitagora </w:t>
      </w:r>
      <w:r w:rsidR="0020454B" w:rsidRPr="00DA1D3A">
        <w:rPr>
          <w:rFonts w:ascii="Arial" w:hAnsi="Arial" w:cs="Arial"/>
          <w:color w:val="121416"/>
          <w:sz w:val="22"/>
          <w:szCs w:val="22"/>
          <w:shd w:val="clear" w:color="auto" w:fill="FFFFFF"/>
          <w:lang w:val="ro-RO"/>
        </w:rPr>
        <w:t xml:space="preserve">este adevărată. </w:t>
      </w:r>
      <w:r w:rsidR="0020454B" w:rsidRPr="00DA1D3A">
        <w:rPr>
          <w:rFonts w:ascii="Arial" w:hAnsi="Arial" w:cs="Arial"/>
          <w:color w:val="121416"/>
          <w:sz w:val="22"/>
          <w:szCs w:val="22"/>
          <w:shd w:val="clear" w:color="auto" w:fill="FFFFFF"/>
          <w:lang w:val="ro-RO"/>
        </w:rPr>
        <w:t>Experimentul este făcut cu ajutorul apei și  poate reprezenta un bun punct de plecare al unei lecții despre </w:t>
      </w:r>
      <w:r w:rsidR="0020454B" w:rsidRPr="00DA1D3A">
        <w:rPr>
          <w:rStyle w:val="Emphasis"/>
          <w:rFonts w:ascii="Arial" w:hAnsi="Arial" w:cs="Arial"/>
          <w:color w:val="121416"/>
          <w:sz w:val="22"/>
          <w:szCs w:val="22"/>
          <w:shd w:val="clear" w:color="auto" w:fill="FFFFFF"/>
          <w:lang w:val="ro-RO"/>
        </w:rPr>
        <w:t>Teorema lui Pitagora</w:t>
      </w:r>
      <w:r w:rsidR="0020454B" w:rsidRPr="00DA1D3A">
        <w:rPr>
          <w:rFonts w:ascii="Arial" w:hAnsi="Arial" w:cs="Arial"/>
          <w:color w:val="121416"/>
          <w:sz w:val="22"/>
          <w:szCs w:val="22"/>
          <w:shd w:val="clear" w:color="auto" w:fill="FFFFFF"/>
          <w:lang w:val="ro-RO"/>
        </w:rPr>
        <w:t>, pe care profesorul o poate începe cu o întrebare.</w:t>
      </w:r>
      <w:r w:rsidR="0020454B" w:rsidRPr="00DA1D3A">
        <w:rPr>
          <w:rStyle w:val="Emphasis"/>
          <w:rFonts w:ascii="Arial" w:hAnsi="Arial" w:cs="Arial"/>
          <w:color w:val="121416"/>
          <w:sz w:val="22"/>
          <w:szCs w:val="22"/>
          <w:shd w:val="clear" w:color="auto" w:fill="FFFFFF"/>
          <w:lang w:val="ro-RO"/>
        </w:rPr>
        <w:t> De ce cre</w:t>
      </w:r>
      <w:r w:rsidR="00895676">
        <w:rPr>
          <w:rStyle w:val="Emphasis"/>
          <w:rFonts w:ascii="Arial" w:hAnsi="Arial" w:cs="Arial"/>
          <w:color w:val="121416"/>
          <w:sz w:val="22"/>
          <w:szCs w:val="22"/>
          <w:shd w:val="clear" w:color="auto" w:fill="FFFFFF"/>
          <w:lang w:val="ro-RO"/>
        </w:rPr>
        <w:t>zi</w:t>
      </w:r>
      <w:r w:rsidR="0020454B" w:rsidRPr="00DA1D3A">
        <w:rPr>
          <w:rStyle w:val="Emphasis"/>
          <w:rFonts w:ascii="Arial" w:hAnsi="Arial" w:cs="Arial"/>
          <w:color w:val="121416"/>
          <w:sz w:val="22"/>
          <w:szCs w:val="22"/>
          <w:shd w:val="clear" w:color="auto" w:fill="FFFFFF"/>
          <w:lang w:val="ro-RO"/>
        </w:rPr>
        <w:t xml:space="preserve"> că se întâmplă asta? </w:t>
      </w:r>
      <w:r w:rsidRPr="00DA1D3A">
        <w:rPr>
          <w:rFonts w:ascii="Arial" w:hAnsi="Arial" w:cs="Arial"/>
          <w:sz w:val="22"/>
          <w:szCs w:val="22"/>
          <w:lang w:val="ro-RO" w:eastAsia="ro-RO"/>
        </w:rPr>
        <w:t xml:space="preserve">Elevii vor lucra individual </w:t>
      </w:r>
      <w:r w:rsidR="0089632D" w:rsidRPr="00DA1D3A">
        <w:rPr>
          <w:rFonts w:ascii="Arial" w:hAnsi="Arial" w:cs="Arial"/>
          <w:sz w:val="22"/>
          <w:szCs w:val="22"/>
          <w:lang w:val="ro-RO" w:eastAsia="ro-RO"/>
        </w:rPr>
        <w:t>sau în echipă</w:t>
      </w:r>
      <w:r w:rsidRPr="00DA1D3A">
        <w:rPr>
          <w:rFonts w:ascii="Arial" w:hAnsi="Arial" w:cs="Arial"/>
          <w:sz w:val="22"/>
          <w:szCs w:val="22"/>
          <w:lang w:val="ro-RO" w:eastAsia="ro-RO"/>
        </w:rPr>
        <w:t xml:space="preserve">.   </w:t>
      </w:r>
    </w:p>
    <w:p w14:paraId="318D64EC" w14:textId="77777777" w:rsidR="00361EC3" w:rsidRPr="00DA1D3A" w:rsidRDefault="00361EC3" w:rsidP="00F86D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b/>
          <w:sz w:val="22"/>
          <w:szCs w:val="22"/>
          <w:lang w:val="ro-RO" w:eastAsia="ro-RO"/>
        </w:rPr>
        <w:sectPr w:rsidR="00361EC3" w:rsidRPr="00DA1D3A">
          <w:type w:val="continuous"/>
          <w:pgSz w:w="11906" w:h="16838"/>
          <w:pgMar w:top="567" w:right="707" w:bottom="1417" w:left="709" w:header="708" w:footer="708" w:gutter="0"/>
          <w:cols w:num="2" w:space="708"/>
        </w:sectPr>
      </w:pPr>
    </w:p>
    <w:p w14:paraId="18658D13" w14:textId="77777777" w:rsidR="00361EC3" w:rsidRPr="00DA1D3A" w:rsidRDefault="00361EC3" w:rsidP="00F86D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b/>
          <w:sz w:val="22"/>
          <w:szCs w:val="22"/>
          <w:lang w:val="ro-RO" w:eastAsia="ro-RO"/>
        </w:rPr>
      </w:pPr>
    </w:p>
    <w:p w14:paraId="0AE1D57E" w14:textId="77777777" w:rsidR="00606455" w:rsidRPr="00DA1D3A" w:rsidRDefault="00606455" w:rsidP="00F86D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14:paraId="14C7F01C" w14:textId="0C4C2403" w:rsidR="00361EC3" w:rsidRPr="00DA1D3A" w:rsidRDefault="00361EC3" w:rsidP="00F86D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sz w:val="22"/>
          <w:szCs w:val="22"/>
          <w:lang w:val="ro-RO" w:eastAsia="ro-RO"/>
        </w:rPr>
        <w:sectPr w:rsidR="00361EC3" w:rsidRPr="00DA1D3A">
          <w:type w:val="continuous"/>
          <w:pgSz w:w="11906" w:h="16838"/>
          <w:pgMar w:top="567" w:right="707" w:bottom="1417" w:left="709" w:header="708" w:footer="708" w:gutter="0"/>
          <w:cols w:space="708"/>
        </w:sectPr>
      </w:pP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Întrebări </w:t>
      </w:r>
      <w:r w:rsidR="0089632D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din lecțiile anterioare</w:t>
      </w:r>
      <w:r w:rsidR="00606455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:</w:t>
      </w:r>
    </w:p>
    <w:p w14:paraId="55531187" w14:textId="77777777" w:rsidR="00606455" w:rsidRPr="00DA1D3A" w:rsidRDefault="008C1CAC" w:rsidP="00F86D36">
      <w:pPr>
        <w:numPr>
          <w:ilvl w:val="0"/>
          <w:numId w:val="2"/>
        </w:numPr>
        <w:shd w:val="clear" w:color="auto" w:fill="FFFFFF" w:themeFill="background1"/>
        <w:ind w:left="0" w:firstLine="567"/>
        <w:contextualSpacing/>
        <w:rPr>
          <w:rFonts w:ascii="Arial" w:hAnsi="Arial" w:cs="Arial"/>
          <w:sz w:val="22"/>
          <w:szCs w:val="22"/>
          <w:lang w:val="ro-RO"/>
        </w:rPr>
      </w:pPr>
      <w:r w:rsidRPr="00DA1D3A">
        <w:rPr>
          <w:rFonts w:ascii="Arial" w:hAnsi="Arial" w:cs="Arial"/>
          <w:sz w:val="22"/>
          <w:szCs w:val="22"/>
          <w:lang w:val="ro-RO"/>
        </w:rPr>
        <w:t>Cum enunţăm teorema catetei/</w:t>
      </w:r>
      <w:r w:rsidR="00606455" w:rsidRPr="00DA1D3A">
        <w:rPr>
          <w:rFonts w:ascii="Arial" w:hAnsi="Arial" w:cs="Arial"/>
          <w:sz w:val="22"/>
          <w:szCs w:val="22"/>
          <w:lang w:val="ro-RO"/>
        </w:rPr>
        <w:t>înălţimii?</w:t>
      </w:r>
    </w:p>
    <w:p w14:paraId="6ED43A16" w14:textId="77777777" w:rsidR="00361EC3" w:rsidRPr="00DA1D3A" w:rsidRDefault="00361EC3" w:rsidP="00F86D36">
      <w:pPr>
        <w:shd w:val="clear" w:color="auto" w:fill="FFFFFF" w:themeFill="background1"/>
        <w:ind w:firstLine="567"/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</w:pPr>
    </w:p>
    <w:p w14:paraId="5EC55A39" w14:textId="77777777" w:rsidR="009B01F6" w:rsidRPr="00DA1D3A" w:rsidRDefault="009B01F6" w:rsidP="00F86D36">
      <w:pPr>
        <w:shd w:val="clear" w:color="auto" w:fill="FFFFFF" w:themeFill="background1"/>
        <w:ind w:firstLine="567"/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sectPr w:rsidR="009B01F6" w:rsidRPr="00DA1D3A">
          <w:type w:val="continuous"/>
          <w:pgSz w:w="11906" w:h="16838"/>
          <w:pgMar w:top="567" w:right="707" w:bottom="1417" w:left="709" w:header="708" w:footer="708" w:gutter="0"/>
          <w:cols w:space="720"/>
        </w:sectPr>
      </w:pPr>
    </w:p>
    <w:p w14:paraId="54231CD7" w14:textId="77777777" w:rsidR="00361EC3" w:rsidRPr="00DA1D3A" w:rsidRDefault="00361EC3" w:rsidP="00F86D36">
      <w:pPr>
        <w:shd w:val="clear" w:color="auto" w:fill="FFFFFF" w:themeFill="background1"/>
        <w:ind w:firstLine="567"/>
        <w:rPr>
          <w:rFonts w:ascii="Arial" w:hAnsi="Arial" w:cs="Arial"/>
          <w:sz w:val="22"/>
          <w:szCs w:val="22"/>
          <w:lang w:val="ro-RO"/>
        </w:rPr>
      </w:pP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Competențe </w:t>
      </w:r>
      <w:r w:rsidR="00D82539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generale si </w:t>
      </w: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specifice:</w:t>
      </w:r>
    </w:p>
    <w:p w14:paraId="62163FAB" w14:textId="1BAD74BE" w:rsidR="00D82539" w:rsidRPr="00DA1D3A" w:rsidRDefault="00CB0A55" w:rsidP="00F86D36">
      <w:pPr>
        <w:ind w:firstLine="567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I</w:t>
      </w:r>
      <w:r w:rsidR="00D82539" w:rsidRPr="00DA1D3A">
        <w:rPr>
          <w:rFonts w:ascii="Arial" w:hAnsi="Arial" w:cs="Arial"/>
          <w:b/>
          <w:sz w:val="22"/>
          <w:szCs w:val="22"/>
          <w:lang w:val="ro-RO"/>
        </w:rPr>
        <w:t>. Identificarea unor date și relații matematice și corelarea lor în funcție de contextul în care au fost definite.</w:t>
      </w:r>
    </w:p>
    <w:p w14:paraId="0A955B9D" w14:textId="4F214080" w:rsidR="00D82539" w:rsidRPr="00DA1D3A" w:rsidRDefault="00D82539" w:rsidP="00F86D36">
      <w:pPr>
        <w:ind w:firstLine="567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A1D3A">
        <w:rPr>
          <w:rFonts w:ascii="Arial" w:hAnsi="Arial" w:cs="Arial"/>
          <w:b/>
          <w:sz w:val="22"/>
          <w:szCs w:val="22"/>
          <w:lang w:val="ro-RO"/>
        </w:rPr>
        <w:t xml:space="preserve">1. </w:t>
      </w:r>
      <w:r w:rsidRPr="00DA1D3A"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t>Recunoaşterea şi descrierea elementelor unui triunghi dreptunghic, într-o configuraţie geometrică dată</w:t>
      </w:r>
      <w:r w:rsidR="005261A7" w:rsidRPr="00DA1D3A"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t>.</w:t>
      </w:r>
    </w:p>
    <w:p w14:paraId="1EE85D5F" w14:textId="56858304" w:rsidR="00D82539" w:rsidRPr="00DA1D3A" w:rsidRDefault="00181AC7" w:rsidP="00F86D36">
      <w:pPr>
        <w:ind w:firstLine="567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II</w:t>
      </w:r>
      <w:r w:rsidR="00D82539" w:rsidRPr="00DA1D3A">
        <w:rPr>
          <w:rFonts w:ascii="Arial" w:hAnsi="Arial" w:cs="Arial"/>
          <w:b/>
          <w:sz w:val="22"/>
          <w:szCs w:val="22"/>
          <w:lang w:val="ro-RO"/>
        </w:rPr>
        <w:t>. Utilizarea algoritmilor și a conceptelor matematice pentru caracterizarea locală sau globală a unei situații concrete.</w:t>
      </w:r>
    </w:p>
    <w:p w14:paraId="5352B5FD" w14:textId="1AE42E27" w:rsidR="00D82539" w:rsidRPr="00DA1D3A" w:rsidRDefault="00D82539" w:rsidP="00F86D36">
      <w:pPr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A1D3A">
        <w:rPr>
          <w:rFonts w:ascii="Arial" w:hAnsi="Arial" w:cs="Arial"/>
          <w:b/>
          <w:sz w:val="22"/>
          <w:szCs w:val="22"/>
          <w:lang w:val="ro-RO"/>
        </w:rPr>
        <w:t xml:space="preserve">1. </w:t>
      </w:r>
      <w:r w:rsidRPr="00DA1D3A"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t>Utilizarea informaţiilor oferite de o configuraţie g</w:t>
      </w:r>
      <w:r w:rsidR="00FD7E1A" w:rsidRPr="00DA1D3A"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t>eometrică pentru deducerea relațiilor metrice î</w:t>
      </w:r>
      <w:r w:rsidRPr="00DA1D3A"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t>ntr-un triunghi dreptunghic;</w:t>
      </w:r>
    </w:p>
    <w:p w14:paraId="271C98C2" w14:textId="281B2090" w:rsidR="00D82539" w:rsidRPr="00DA1D3A" w:rsidRDefault="00181AC7" w:rsidP="00F86D36">
      <w:pPr>
        <w:ind w:firstLine="567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III</w:t>
      </w:r>
      <w:r w:rsidR="00D82539" w:rsidRPr="00DA1D3A">
        <w:rPr>
          <w:rFonts w:ascii="Arial" w:hAnsi="Arial" w:cs="Arial"/>
          <w:b/>
          <w:sz w:val="22"/>
          <w:szCs w:val="22"/>
          <w:lang w:val="ro-RO"/>
        </w:rPr>
        <w:t>. Exprimarea caracteristicilor matematice cantitative sau calitative ale unei situații concrete și a algoritmilor de prelucrare a acestora.</w:t>
      </w:r>
    </w:p>
    <w:p w14:paraId="0F1D08E5" w14:textId="1C9DB247" w:rsidR="00D82539" w:rsidRPr="00DA1D3A" w:rsidRDefault="00D82539" w:rsidP="00F86D36">
      <w:pPr>
        <w:shd w:val="clear" w:color="auto" w:fill="FFFFFF" w:themeFill="background1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A1D3A">
        <w:rPr>
          <w:rFonts w:ascii="Arial" w:hAnsi="Arial" w:cs="Arial"/>
          <w:b/>
          <w:sz w:val="22"/>
          <w:szCs w:val="22"/>
          <w:lang w:val="ro-RO"/>
        </w:rPr>
        <w:t xml:space="preserve">1. </w:t>
      </w:r>
      <w:r w:rsidRPr="00DA1D3A">
        <w:rPr>
          <w:rFonts w:ascii="Arial" w:hAnsi="Arial" w:cs="Arial"/>
          <w:sz w:val="22"/>
          <w:szCs w:val="22"/>
          <w:lang w:val="ro-RO" w:eastAsia="ro-RO"/>
        </w:rPr>
        <w:t xml:space="preserve"> Exprimarea, în limbaj matematic, a perpendicularităţii a două drepte prin relaţii metrice</w:t>
      </w:r>
      <w:r w:rsidR="00FD7E1A" w:rsidRPr="00DA1D3A">
        <w:rPr>
          <w:rFonts w:ascii="Arial" w:hAnsi="Arial" w:cs="Arial"/>
          <w:sz w:val="22"/>
          <w:szCs w:val="22"/>
          <w:lang w:val="ro-RO" w:eastAsia="ro-RO"/>
        </w:rPr>
        <w:t>.</w:t>
      </w:r>
    </w:p>
    <w:p w14:paraId="67EAF86E" w14:textId="08B87D00" w:rsidR="00D82539" w:rsidRPr="00DA1D3A" w:rsidRDefault="00D82539" w:rsidP="00F86D36">
      <w:pPr>
        <w:ind w:firstLine="567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DA1D3A">
        <w:rPr>
          <w:rFonts w:ascii="Arial" w:eastAsia="Calibri" w:hAnsi="Arial" w:cs="Arial"/>
          <w:b/>
          <w:sz w:val="22"/>
          <w:szCs w:val="22"/>
          <w:shd w:val="clear" w:color="auto" w:fill="FFFFFF"/>
          <w:lang w:val="ro-RO" w:bidi="en-US"/>
        </w:rPr>
        <w:t>2</w:t>
      </w:r>
      <w:r w:rsidRPr="00DA1D3A"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t xml:space="preserve">. </w:t>
      </w:r>
      <w:r w:rsidRPr="00DA1D3A">
        <w:rPr>
          <w:rFonts w:ascii="Arial" w:hAnsi="Arial" w:cs="Arial"/>
          <w:sz w:val="22"/>
          <w:szCs w:val="22"/>
          <w:lang w:val="ro-RO" w:eastAsia="ro-RO"/>
        </w:rPr>
        <w:t>Aplicarea relaţiilor metrice într-un triunghi dreptunghic pentru determinarea unor elemente ale acestuia</w:t>
      </w:r>
      <w:r w:rsidR="00FD7E1A" w:rsidRPr="00DA1D3A">
        <w:rPr>
          <w:rFonts w:ascii="Arial" w:hAnsi="Arial" w:cs="Arial"/>
          <w:sz w:val="22"/>
          <w:szCs w:val="22"/>
          <w:lang w:val="ro-RO" w:eastAsia="ro-RO"/>
        </w:rPr>
        <w:t>.</w:t>
      </w:r>
    </w:p>
    <w:p w14:paraId="3C49797D" w14:textId="77777777" w:rsidR="00361EC3" w:rsidRPr="00DA1D3A" w:rsidRDefault="00462F09" w:rsidP="00F86D36">
      <w:pPr>
        <w:shd w:val="clear" w:color="auto" w:fill="FFFFFF" w:themeFill="background1"/>
        <w:tabs>
          <w:tab w:val="left" w:pos="3960"/>
        </w:tabs>
        <w:autoSpaceDE w:val="0"/>
        <w:autoSpaceDN w:val="0"/>
        <w:adjustRightInd w:val="0"/>
        <w:ind w:firstLine="567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ab/>
      </w:r>
    </w:p>
    <w:p w14:paraId="69C68EF8" w14:textId="77777777" w:rsidR="00361EC3" w:rsidRPr="00DA1D3A" w:rsidRDefault="00361EC3" w:rsidP="00F86D36">
      <w:pPr>
        <w:shd w:val="clear" w:color="auto" w:fill="FFFFFF" w:themeFill="background1"/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  <w:lang w:val="ro-RO" w:eastAsia="ro-RO"/>
        </w:rPr>
      </w:pP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Materiale necesare:</w:t>
      </w:r>
    </w:p>
    <w:p w14:paraId="0167A2C7" w14:textId="3C542DA3" w:rsidR="00361EC3" w:rsidRPr="00DA1D3A" w:rsidRDefault="007A173F" w:rsidP="00F86D36">
      <w:pPr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ind w:left="0" w:firstLine="567"/>
        <w:contextualSpacing/>
        <w:rPr>
          <w:rFonts w:ascii="Arial" w:hAnsi="Arial" w:cs="Arial"/>
          <w:sz w:val="22"/>
          <w:szCs w:val="22"/>
          <w:lang w:val="ro-RO" w:eastAsia="ro-RO"/>
        </w:rPr>
      </w:pPr>
      <w:r>
        <w:rPr>
          <w:rFonts w:ascii="Arial" w:hAnsi="Arial" w:cs="Arial"/>
          <w:sz w:val="22"/>
          <w:szCs w:val="22"/>
          <w:lang w:val="ro-RO" w:eastAsia="ro-RO"/>
        </w:rPr>
        <w:t>T</w:t>
      </w:r>
      <w:r w:rsidR="001140D9" w:rsidRPr="00DA1D3A">
        <w:rPr>
          <w:rFonts w:ascii="Arial" w:hAnsi="Arial" w:cs="Arial"/>
          <w:sz w:val="22"/>
          <w:szCs w:val="22"/>
          <w:lang w:val="ro-RO" w:eastAsia="ro-RO"/>
        </w:rPr>
        <w:t>ablete</w:t>
      </w:r>
    </w:p>
    <w:p w14:paraId="05F02213" w14:textId="656E5B97" w:rsidR="00005B3C" w:rsidRPr="00DA1D3A" w:rsidRDefault="00005B3C" w:rsidP="00F86D36">
      <w:pPr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ind w:left="0" w:firstLine="567"/>
        <w:contextualSpacing/>
        <w:rPr>
          <w:rFonts w:ascii="Arial" w:hAnsi="Arial" w:cs="Arial"/>
          <w:sz w:val="22"/>
          <w:szCs w:val="22"/>
          <w:lang w:val="ro-RO" w:eastAsia="ro-RO"/>
        </w:rPr>
      </w:pPr>
      <w:r w:rsidRPr="00DA1D3A">
        <w:rPr>
          <w:rFonts w:ascii="Arial" w:hAnsi="Arial" w:cs="Arial"/>
          <w:sz w:val="22"/>
          <w:szCs w:val="22"/>
          <w:lang w:val="ro-RO" w:eastAsia="ro-RO"/>
        </w:rPr>
        <w:t>Ansamblu</w:t>
      </w:r>
      <w:r w:rsidR="00CC744E" w:rsidRPr="00DA1D3A">
        <w:rPr>
          <w:rFonts w:ascii="Arial" w:hAnsi="Arial" w:cs="Arial"/>
          <w:sz w:val="22"/>
          <w:szCs w:val="22"/>
          <w:lang w:val="ro-RO" w:eastAsia="ro-RO"/>
        </w:rPr>
        <w:t>l</w:t>
      </w:r>
      <w:r w:rsidRPr="00DA1D3A">
        <w:rPr>
          <w:rFonts w:ascii="Arial" w:hAnsi="Arial" w:cs="Arial"/>
          <w:sz w:val="22"/>
          <w:szCs w:val="22"/>
          <w:lang w:val="ro-RO" w:eastAsia="ro-RO"/>
        </w:rPr>
        <w:t xml:space="preserve"> pătrate-triunghi printat 3D</w:t>
      </w:r>
    </w:p>
    <w:p w14:paraId="7FDC683B" w14:textId="0FD3D40E" w:rsidR="00361EC3" w:rsidRPr="00DA1D3A" w:rsidRDefault="001140D9" w:rsidP="00F86D36">
      <w:pPr>
        <w:numPr>
          <w:ilvl w:val="0"/>
          <w:numId w:val="4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rPr>
          <w:rFonts w:ascii="Arial" w:hAnsi="Arial" w:cs="Arial"/>
          <w:sz w:val="22"/>
          <w:szCs w:val="22"/>
          <w:lang w:val="ro-RO" w:eastAsia="ro-RO"/>
        </w:rPr>
      </w:pPr>
      <w:r w:rsidRPr="00DA1D3A">
        <w:rPr>
          <w:rFonts w:ascii="Arial" w:hAnsi="Arial" w:cs="Arial"/>
          <w:sz w:val="22"/>
          <w:szCs w:val="22"/>
          <w:lang w:val="ro-RO" w:eastAsia="ro-RO"/>
        </w:rPr>
        <w:t>Fiș</w:t>
      </w:r>
      <w:r w:rsidR="0089632D" w:rsidRPr="00DA1D3A">
        <w:rPr>
          <w:rFonts w:ascii="Arial" w:hAnsi="Arial" w:cs="Arial"/>
          <w:sz w:val="22"/>
          <w:szCs w:val="22"/>
          <w:lang w:val="ro-RO" w:eastAsia="ro-RO"/>
        </w:rPr>
        <w:t>a</w:t>
      </w:r>
      <w:r w:rsidRPr="00DA1D3A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61EC3" w:rsidRPr="00DA1D3A">
        <w:rPr>
          <w:rFonts w:ascii="Arial" w:hAnsi="Arial" w:cs="Arial"/>
          <w:sz w:val="22"/>
          <w:szCs w:val="22"/>
          <w:lang w:val="ro-RO" w:eastAsia="ro-RO"/>
        </w:rPr>
        <w:t>de lucru pentru elev</w:t>
      </w:r>
      <w:r w:rsidR="0089632D" w:rsidRPr="00DA1D3A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89632D" w:rsidRPr="00DA1D3A">
        <w:rPr>
          <w:rFonts w:ascii="Arial" w:hAnsi="Arial" w:cs="Arial"/>
          <w:sz w:val="22"/>
          <w:szCs w:val="22"/>
          <w:lang w:val="ro-RO"/>
        </w:rPr>
        <w:t>„Nu te supăra, frate”</w:t>
      </w:r>
    </w:p>
    <w:p w14:paraId="4597ABA0" w14:textId="77777777" w:rsidR="00606455" w:rsidRPr="00DA1D3A" w:rsidRDefault="00606455" w:rsidP="00F86D36">
      <w:pPr>
        <w:shd w:val="clear" w:color="auto" w:fill="FFFFFF" w:themeFill="background1"/>
        <w:autoSpaceDE w:val="0"/>
        <w:autoSpaceDN w:val="0"/>
        <w:adjustRightInd w:val="0"/>
        <w:ind w:firstLine="567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14:paraId="669FF8CE" w14:textId="656E8CC8" w:rsidR="00361EC3" w:rsidRPr="00DA1D3A" w:rsidRDefault="00361EC3" w:rsidP="00F86D36">
      <w:pPr>
        <w:shd w:val="clear" w:color="auto" w:fill="FFFFFF" w:themeFill="background1"/>
        <w:autoSpaceDE w:val="0"/>
        <w:autoSpaceDN w:val="0"/>
        <w:adjustRightInd w:val="0"/>
        <w:ind w:firstLine="567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Concepte </w:t>
      </w:r>
      <w:r w:rsidR="00F1121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folosite</w:t>
      </w: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:</w:t>
      </w:r>
    </w:p>
    <w:p w14:paraId="2218F551" w14:textId="77777777" w:rsidR="00361EC3" w:rsidRPr="00DA1D3A" w:rsidRDefault="00361EC3" w:rsidP="00F86D36">
      <w:pPr>
        <w:shd w:val="clear" w:color="auto" w:fill="FFFFFF" w:themeFill="background1"/>
        <w:ind w:firstLine="567"/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sectPr w:rsidR="00361EC3" w:rsidRPr="00DA1D3A">
          <w:type w:val="continuous"/>
          <w:pgSz w:w="11906" w:h="16838"/>
          <w:pgMar w:top="567" w:right="707" w:bottom="1417" w:left="709" w:header="708" w:footer="708" w:gutter="0"/>
          <w:cols w:space="708"/>
        </w:sectPr>
      </w:pPr>
    </w:p>
    <w:p w14:paraId="3287EF48" w14:textId="77777777" w:rsidR="00361EC3" w:rsidRPr="00DA1D3A" w:rsidRDefault="00361EC3" w:rsidP="00F86D36">
      <w:pPr>
        <w:numPr>
          <w:ilvl w:val="0"/>
          <w:numId w:val="2"/>
        </w:numPr>
        <w:shd w:val="clear" w:color="auto" w:fill="FFFFFF" w:themeFill="background1"/>
        <w:ind w:left="0" w:firstLine="567"/>
        <w:contextualSpacing/>
        <w:rPr>
          <w:rFonts w:ascii="Arial" w:hAnsi="Arial" w:cs="Arial"/>
          <w:sz w:val="22"/>
          <w:szCs w:val="22"/>
          <w:lang w:val="ro-RO"/>
        </w:rPr>
      </w:pPr>
      <w:r w:rsidRPr="00DA1D3A">
        <w:rPr>
          <w:rFonts w:ascii="Arial" w:hAnsi="Arial" w:cs="Arial"/>
          <w:sz w:val="22"/>
          <w:szCs w:val="22"/>
          <w:lang w:val="ro-RO"/>
        </w:rPr>
        <w:t>Catetă</w:t>
      </w:r>
    </w:p>
    <w:p w14:paraId="23F3623E" w14:textId="77777777" w:rsidR="00361EC3" w:rsidRPr="00DA1D3A" w:rsidRDefault="00361EC3" w:rsidP="00F86D36">
      <w:pPr>
        <w:numPr>
          <w:ilvl w:val="0"/>
          <w:numId w:val="2"/>
        </w:numPr>
        <w:shd w:val="clear" w:color="auto" w:fill="FFFFFF" w:themeFill="background1"/>
        <w:ind w:left="0" w:firstLine="567"/>
        <w:contextualSpacing/>
        <w:rPr>
          <w:rFonts w:ascii="Arial" w:hAnsi="Arial" w:cs="Arial"/>
          <w:sz w:val="22"/>
          <w:szCs w:val="22"/>
          <w:lang w:val="ro-RO"/>
        </w:rPr>
      </w:pPr>
      <w:r w:rsidRPr="00DA1D3A">
        <w:rPr>
          <w:rFonts w:ascii="Arial" w:hAnsi="Arial" w:cs="Arial"/>
          <w:sz w:val="22"/>
          <w:szCs w:val="22"/>
          <w:lang w:val="ro-RO"/>
        </w:rPr>
        <w:t>Ipotenuză</w:t>
      </w:r>
    </w:p>
    <w:p w14:paraId="4B0CAA22" w14:textId="77777777" w:rsidR="00361EC3" w:rsidRPr="00DA1D3A" w:rsidRDefault="00361EC3" w:rsidP="00F86D36">
      <w:pPr>
        <w:numPr>
          <w:ilvl w:val="0"/>
          <w:numId w:val="2"/>
        </w:numPr>
        <w:shd w:val="clear" w:color="auto" w:fill="FFFFFF" w:themeFill="background1"/>
        <w:ind w:left="0" w:firstLine="567"/>
        <w:contextualSpacing/>
        <w:rPr>
          <w:rFonts w:ascii="Arial" w:hAnsi="Arial" w:cs="Arial"/>
          <w:sz w:val="22"/>
          <w:szCs w:val="22"/>
          <w:lang w:val="ro-RO"/>
        </w:rPr>
      </w:pPr>
      <w:r w:rsidRPr="00DA1D3A">
        <w:rPr>
          <w:rFonts w:ascii="Arial" w:hAnsi="Arial" w:cs="Arial"/>
          <w:sz w:val="22"/>
          <w:szCs w:val="22"/>
          <w:lang w:val="ro-RO"/>
        </w:rPr>
        <w:t>Triunghi dreptunghic</w:t>
      </w:r>
    </w:p>
    <w:p w14:paraId="3FE7AA60" w14:textId="77777777" w:rsidR="001C6DC8" w:rsidRPr="00DA1D3A" w:rsidRDefault="001C6DC8" w:rsidP="001140D9">
      <w:pPr>
        <w:shd w:val="clear" w:color="auto" w:fill="FFFFFF" w:themeFill="background1"/>
        <w:ind w:left="1211"/>
        <w:rPr>
          <w:rFonts w:ascii="Arial" w:hAnsi="Arial" w:cs="Arial"/>
          <w:sz w:val="22"/>
          <w:szCs w:val="22"/>
          <w:shd w:val="clear" w:color="auto" w:fill="FFFFFF"/>
          <w:lang w:val="ro-RO"/>
        </w:rPr>
        <w:sectPr w:rsidR="001C6DC8" w:rsidRPr="00DA1D3A">
          <w:type w:val="continuous"/>
          <w:pgSz w:w="11906" w:h="16838"/>
          <w:pgMar w:top="567" w:right="851" w:bottom="1418" w:left="851" w:header="709" w:footer="709" w:gutter="0"/>
          <w:cols w:num="2" w:space="708"/>
        </w:sectPr>
      </w:pPr>
    </w:p>
    <w:p w14:paraId="357FFE6A" w14:textId="77777777" w:rsidR="001C6DC8" w:rsidRPr="00DA1D3A" w:rsidRDefault="001C6DC8" w:rsidP="00900967">
      <w:pPr>
        <w:rPr>
          <w:rFonts w:ascii="Arial" w:hAnsi="Arial" w:cs="Arial"/>
          <w:sz w:val="22"/>
          <w:szCs w:val="22"/>
          <w:u w:val="single"/>
          <w:shd w:val="clear" w:color="auto" w:fill="FFFFFF"/>
          <w:lang w:val="ro-RO"/>
        </w:rPr>
      </w:pPr>
    </w:p>
    <w:p w14:paraId="0A5004AC" w14:textId="77777777" w:rsidR="00140682" w:rsidRPr="00DA1D3A" w:rsidRDefault="00232BC4" w:rsidP="00F86D36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Desfășurare</w:t>
      </w:r>
      <w:r w:rsidR="00132B39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a</w:t>
      </w: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lecției</w:t>
      </w:r>
    </w:p>
    <w:p w14:paraId="3ACFFDFF" w14:textId="77777777" w:rsidR="00773D34" w:rsidRPr="00DA1D3A" w:rsidRDefault="00773D34" w:rsidP="00F86D36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14:paraId="584FEC5D" w14:textId="65C5CE30" w:rsidR="00923259" w:rsidRPr="00DA1D3A" w:rsidRDefault="00923259" w:rsidP="00F86D36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1.</w:t>
      </w:r>
      <w:r w:rsidR="001140D9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Captarea atenției </w:t>
      </w:r>
      <w:r w:rsidR="00132B39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și prezentarea titlului lecției</w:t>
      </w:r>
      <w:r w:rsidR="00274435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și</w:t>
      </w:r>
      <w:r w:rsidR="00C51F3E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obiectivelor lecției</w:t>
      </w: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3"/>
        <w:gridCol w:w="3578"/>
        <w:gridCol w:w="533"/>
      </w:tblGrid>
      <w:tr w:rsidR="00361EC3" w:rsidRPr="00DA1D3A" w14:paraId="3B4BD7BA" w14:textId="77777777" w:rsidTr="00F86D36">
        <w:trPr>
          <w:gridAfter w:val="1"/>
          <w:wAfter w:w="533" w:type="dxa"/>
        </w:trPr>
        <w:tc>
          <w:tcPr>
            <w:tcW w:w="4854" w:type="dxa"/>
            <w:shd w:val="clear" w:color="auto" w:fill="auto"/>
          </w:tcPr>
          <w:p w14:paraId="0D2B85A1" w14:textId="5E3A42FF" w:rsidR="00361EC3" w:rsidRPr="00DA1D3A" w:rsidRDefault="001140D9" w:rsidP="00F86D36">
            <w:pPr>
              <w:ind w:firstLine="567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Scop</w:t>
            </w:r>
            <w:r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="0089632D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Intrarea elevilor</w:t>
            </w:r>
            <w:r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în atmosfera lecției cu atenție și curiozitate maximă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9B21CCC" w14:textId="363F3AC2" w:rsidR="00606455" w:rsidRPr="00DA1D3A" w:rsidRDefault="00606455" w:rsidP="00F86D36">
            <w:pPr>
              <w:ind w:firstLine="567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Timp</w:t>
            </w:r>
            <w:r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1</w:t>
            </w:r>
            <w:r w:rsidR="006D6EF2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0</w:t>
            </w:r>
            <w:r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min </w:t>
            </w:r>
          </w:p>
          <w:p w14:paraId="21079780" w14:textId="7E0C9A7D" w:rsidR="00361EC3" w:rsidRPr="00DA1D3A" w:rsidRDefault="00361EC3" w:rsidP="00F86D36">
            <w:pPr>
              <w:ind w:firstLine="567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DA1D3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Materiale</w:t>
            </w:r>
            <w:r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="00005B3C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Ansamblu printat 3D</w:t>
            </w:r>
          </w:p>
        </w:tc>
      </w:tr>
      <w:tr w:rsidR="00361EC3" w:rsidRPr="00DA1D3A" w14:paraId="3DC514DF" w14:textId="77777777" w:rsidTr="00F86D36">
        <w:trPr>
          <w:gridAfter w:val="1"/>
          <w:wAfter w:w="533" w:type="dxa"/>
        </w:trPr>
        <w:tc>
          <w:tcPr>
            <w:tcW w:w="4854" w:type="dxa"/>
            <w:shd w:val="clear" w:color="auto" w:fill="auto"/>
          </w:tcPr>
          <w:p w14:paraId="679FC652" w14:textId="1F8D0CF8" w:rsidR="00361EC3" w:rsidRPr="00DA1D3A" w:rsidRDefault="001140D9" w:rsidP="00F86D36">
            <w:pPr>
              <w:ind w:firstLine="567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Metode</w:t>
            </w:r>
            <w:r w:rsidR="00361EC3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Conversația</w:t>
            </w:r>
            <w:r w:rsidR="00C51F3E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,</w:t>
            </w:r>
            <w:r w:rsidR="0089632D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experimentul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7882A20" w14:textId="45213A11" w:rsidR="00361EC3" w:rsidRPr="00DA1D3A" w:rsidRDefault="00361EC3" w:rsidP="00F86D36">
            <w:pPr>
              <w:ind w:firstLine="567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Concepte</w:t>
            </w:r>
            <w:r w:rsidR="002B4E6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 folosite</w:t>
            </w:r>
            <w:r w:rsidR="001140D9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T</w:t>
            </w:r>
            <w:r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riunghi dreptunghic, catetă, ipotenuză</w:t>
            </w:r>
          </w:p>
        </w:tc>
      </w:tr>
      <w:tr w:rsidR="00FF2CC0" w:rsidRPr="00DA1D3A" w14:paraId="77DBFDB0" w14:textId="77777777" w:rsidTr="00823C3A">
        <w:tc>
          <w:tcPr>
            <w:tcW w:w="5387" w:type="dxa"/>
            <w:gridSpan w:val="2"/>
            <w:shd w:val="clear" w:color="auto" w:fill="auto"/>
          </w:tcPr>
          <w:p w14:paraId="4CBE839B" w14:textId="77777777" w:rsidR="00FF2CC0" w:rsidRPr="00DA1D3A" w:rsidRDefault="00FF2CC0" w:rsidP="00F86D36">
            <w:pPr>
              <w:ind w:firstLine="567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3CBADEC" w14:textId="77777777" w:rsidR="00FF2CC0" w:rsidRPr="00DA1D3A" w:rsidRDefault="00FF2CC0" w:rsidP="00F86D36">
            <w:pPr>
              <w:ind w:firstLine="567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14:paraId="1936DAFF" w14:textId="31D5B8C7" w:rsidR="00DC4C66" w:rsidRPr="00DA1D3A" w:rsidRDefault="005D0A2F" w:rsidP="00F86D36">
      <w:pPr>
        <w:pStyle w:val="HTMLPreformatted"/>
        <w:shd w:val="clear" w:color="auto" w:fill="F8F9FA"/>
        <w:ind w:firstLine="567"/>
        <w:rPr>
          <w:rFonts w:ascii="Arial" w:hAnsi="Arial" w:cs="Arial"/>
          <w:color w:val="121416"/>
          <w:sz w:val="22"/>
          <w:szCs w:val="22"/>
          <w:shd w:val="clear" w:color="auto" w:fill="FFFFFF"/>
        </w:rPr>
      </w:pPr>
      <w:r w:rsidRPr="00DA1D3A">
        <w:rPr>
          <w:rFonts w:ascii="Arial" w:hAnsi="Arial" w:cs="Arial"/>
          <w:sz w:val="22"/>
          <w:szCs w:val="22"/>
          <w:shd w:val="clear" w:color="auto" w:fill="FFFFFF"/>
        </w:rPr>
        <w:t xml:space="preserve">Elevii vor fi introduși în atmosfera lecției prin </w:t>
      </w:r>
      <w:r w:rsidR="00005B3C" w:rsidRPr="00DA1D3A">
        <w:rPr>
          <w:rFonts w:ascii="Arial" w:hAnsi="Arial" w:cs="Arial"/>
          <w:sz w:val="22"/>
          <w:szCs w:val="22"/>
          <w:shd w:val="clear" w:color="auto" w:fill="FFFFFF"/>
        </w:rPr>
        <w:t>ansamblul printat 3D</w:t>
      </w:r>
      <w:r w:rsidRPr="00DA1D3A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  <w:r w:rsidRPr="00DA1D3A">
        <w:rPr>
          <w:rFonts w:ascii="Arial" w:hAnsi="Arial" w:cs="Arial"/>
          <w:sz w:val="22"/>
          <w:szCs w:val="22"/>
          <w:shd w:val="clear" w:color="auto" w:fill="FFFFFF"/>
        </w:rPr>
        <w:t xml:space="preserve">și câteva discuții pe marginea sa. </w:t>
      </w:r>
      <w:r w:rsidR="00274435" w:rsidRPr="00DA1D3A">
        <w:rPr>
          <w:rFonts w:ascii="Arial" w:hAnsi="Arial" w:cs="Arial"/>
          <w:sz w:val="22"/>
          <w:szCs w:val="22"/>
          <w:shd w:val="clear" w:color="auto" w:fill="FFFFFF"/>
        </w:rPr>
        <w:t xml:space="preserve">Ansamblul printat 3D este format din </w:t>
      </w:r>
      <w:r w:rsidR="00274435" w:rsidRPr="00DA1D3A">
        <w:rPr>
          <w:rFonts w:ascii="Arial" w:hAnsi="Arial" w:cs="Arial"/>
          <w:color w:val="202124"/>
          <w:sz w:val="22"/>
          <w:szCs w:val="22"/>
        </w:rPr>
        <w:t>3 cutii pătrate conectate între ele</w:t>
      </w:r>
      <w:r w:rsidR="00405A8B" w:rsidRPr="00DA1D3A">
        <w:rPr>
          <w:rFonts w:ascii="Arial" w:hAnsi="Arial" w:cs="Arial"/>
          <w:color w:val="202124"/>
          <w:sz w:val="22"/>
          <w:szCs w:val="22"/>
        </w:rPr>
        <w:t>,</w:t>
      </w:r>
      <w:r w:rsidR="00274435" w:rsidRPr="00DA1D3A">
        <w:rPr>
          <w:rFonts w:ascii="Arial" w:hAnsi="Arial" w:cs="Arial"/>
          <w:color w:val="202124"/>
          <w:sz w:val="22"/>
          <w:szCs w:val="22"/>
        </w:rPr>
        <w:t xml:space="preserve"> imprimate în jurul triunghiului. Triunghiul poate fi umplut cu ceară/plastilină  pentru a-i da culoare</w:t>
      </w:r>
      <w:r w:rsidR="00405A8B" w:rsidRPr="00DA1D3A">
        <w:rPr>
          <w:rFonts w:ascii="Arial" w:hAnsi="Arial" w:cs="Arial"/>
          <w:color w:val="202124"/>
          <w:sz w:val="22"/>
          <w:szCs w:val="22"/>
        </w:rPr>
        <w:t>, cutia mare fiind umplută cu apă</w:t>
      </w:r>
      <w:r w:rsidR="00274435" w:rsidRPr="00DA1D3A">
        <w:rPr>
          <w:rFonts w:ascii="Arial" w:hAnsi="Arial" w:cs="Arial"/>
          <w:color w:val="202124"/>
          <w:sz w:val="22"/>
          <w:szCs w:val="22"/>
        </w:rPr>
        <w:t xml:space="preserve">. Apa din cutii </w:t>
      </w:r>
      <w:r w:rsidR="002E76A6">
        <w:rPr>
          <w:rFonts w:ascii="Arial" w:hAnsi="Arial" w:cs="Arial"/>
          <w:color w:val="202124"/>
          <w:sz w:val="22"/>
          <w:szCs w:val="22"/>
        </w:rPr>
        <w:t>va fi</w:t>
      </w:r>
      <w:r w:rsidR="00274435" w:rsidRPr="00DA1D3A">
        <w:rPr>
          <w:rFonts w:ascii="Arial" w:hAnsi="Arial" w:cs="Arial"/>
          <w:color w:val="202124"/>
          <w:sz w:val="22"/>
          <w:szCs w:val="22"/>
        </w:rPr>
        <w:t xml:space="preserve"> colorată și sigilată cu bandă transparentă rezistentă la apă. Întoarcerea face ca apa să umple cutia mare sau cele două cutii mai mici. </w:t>
      </w:r>
      <w:r w:rsidR="00F86D36">
        <w:rPr>
          <w:rFonts w:ascii="Arial" w:hAnsi="Arial" w:cs="Arial"/>
          <w:color w:val="202124"/>
          <w:sz w:val="22"/>
          <w:szCs w:val="22"/>
        </w:rPr>
        <w:t xml:space="preserve">                           </w:t>
      </w:r>
      <w:r w:rsidR="00005B3C" w:rsidRPr="00DA1D3A">
        <w:rPr>
          <w:rFonts w:ascii="Arial" w:hAnsi="Arial" w:cs="Arial"/>
          <w:color w:val="121416"/>
          <w:sz w:val="22"/>
          <w:szCs w:val="22"/>
          <w:shd w:val="clear" w:color="auto" w:fill="FFFFFF"/>
        </w:rPr>
        <w:t xml:space="preserve">Ceea ce văd elevii că se petrece în experiment îi </w:t>
      </w:r>
      <w:r w:rsidR="00274435" w:rsidRPr="00DA1D3A">
        <w:rPr>
          <w:rFonts w:ascii="Arial" w:hAnsi="Arial" w:cs="Arial"/>
          <w:color w:val="121416"/>
          <w:sz w:val="22"/>
          <w:szCs w:val="22"/>
          <w:shd w:val="clear" w:color="auto" w:fill="FFFFFF"/>
        </w:rPr>
        <w:t xml:space="preserve"> va </w:t>
      </w:r>
      <w:r w:rsidR="00005B3C" w:rsidRPr="00DA1D3A">
        <w:rPr>
          <w:rFonts w:ascii="Arial" w:hAnsi="Arial" w:cs="Arial"/>
          <w:color w:val="121416"/>
          <w:sz w:val="22"/>
          <w:szCs w:val="22"/>
          <w:shd w:val="clear" w:color="auto" w:fill="FFFFFF"/>
        </w:rPr>
        <w:t>nedum</w:t>
      </w:r>
      <w:r w:rsidR="00274435" w:rsidRPr="00DA1D3A">
        <w:rPr>
          <w:rFonts w:ascii="Arial" w:hAnsi="Arial" w:cs="Arial"/>
          <w:color w:val="121416"/>
          <w:sz w:val="22"/>
          <w:szCs w:val="22"/>
          <w:shd w:val="clear" w:color="auto" w:fill="FFFFFF"/>
        </w:rPr>
        <w:t>erii</w:t>
      </w:r>
      <w:r w:rsidR="00005B3C" w:rsidRPr="00DA1D3A">
        <w:rPr>
          <w:rFonts w:ascii="Arial" w:hAnsi="Arial" w:cs="Arial"/>
          <w:color w:val="121416"/>
          <w:sz w:val="22"/>
          <w:szCs w:val="22"/>
          <w:shd w:val="clear" w:color="auto" w:fill="FFFFFF"/>
        </w:rPr>
        <w:t>/ contraria și îi face curioși să afle de ce se întâmplă așa lucrurile. Mai mult, își vor reaminti cu plăcere experimentul și pe</w:t>
      </w:r>
      <w:r w:rsidR="00274435" w:rsidRPr="00DA1D3A">
        <w:rPr>
          <w:rFonts w:ascii="Arial" w:hAnsi="Arial" w:cs="Arial"/>
          <w:color w:val="121416"/>
          <w:sz w:val="22"/>
          <w:szCs w:val="22"/>
          <w:shd w:val="clear" w:color="auto" w:fill="FFFFFF"/>
        </w:rPr>
        <w:t>ste 50</w:t>
      </w:r>
      <w:r w:rsidR="00005B3C" w:rsidRPr="00DA1D3A">
        <w:rPr>
          <w:rFonts w:ascii="Arial" w:hAnsi="Arial" w:cs="Arial"/>
          <w:color w:val="121416"/>
          <w:sz w:val="22"/>
          <w:szCs w:val="22"/>
          <w:shd w:val="clear" w:color="auto" w:fill="FFFFFF"/>
        </w:rPr>
        <w:t xml:space="preserve"> de ani.</w:t>
      </w:r>
      <w:r w:rsidR="00405A8B" w:rsidRPr="00DA1D3A">
        <w:rPr>
          <w:rFonts w:ascii="Arial" w:hAnsi="Arial" w:cs="Arial"/>
          <w:color w:val="121416"/>
          <w:sz w:val="22"/>
          <w:szCs w:val="22"/>
          <w:shd w:val="clear" w:color="auto" w:fill="FFFFFF"/>
        </w:rPr>
        <w:t xml:space="preserve"> Un model al experimentului poate fi urmărit pe Youtube la adresa </w:t>
      </w:r>
      <w:hyperlink r:id="rId10" w:history="1">
        <w:r w:rsidR="00405A8B" w:rsidRPr="00DA1D3A">
          <w:rPr>
            <w:rStyle w:val="Hyperlink"/>
          </w:rPr>
          <w:t>Pythagorean theorem water demo - YouTube</w:t>
        </w:r>
      </w:hyperlink>
      <w:r w:rsidR="00405A8B" w:rsidRPr="00DA1D3A">
        <w:t>.</w:t>
      </w:r>
    </w:p>
    <w:p w14:paraId="4FA1380B" w14:textId="77777777" w:rsidR="00405A8B" w:rsidRPr="00DA1D3A" w:rsidRDefault="00405A8B" w:rsidP="00F86D36">
      <w:pPr>
        <w:pStyle w:val="HTMLPreformatted"/>
        <w:shd w:val="clear" w:color="auto" w:fill="F8F9FA"/>
        <w:ind w:firstLine="567"/>
        <w:rPr>
          <w:rFonts w:ascii="Arial" w:hAnsi="Arial" w:cs="Arial"/>
          <w:color w:val="121416"/>
          <w:sz w:val="22"/>
          <w:szCs w:val="22"/>
          <w:shd w:val="clear" w:color="auto" w:fill="FFFFFF"/>
        </w:rPr>
      </w:pPr>
    </w:p>
    <w:p w14:paraId="16246424" w14:textId="69DD2821" w:rsidR="00405A8B" w:rsidRPr="00DA1D3A" w:rsidRDefault="00C51F3E" w:rsidP="00F86D36">
      <w:pPr>
        <w:pStyle w:val="HTMLPreformatted"/>
        <w:shd w:val="clear" w:color="auto" w:fill="F8F9FA"/>
        <w:spacing w:line="540" w:lineRule="atLeast"/>
        <w:rPr>
          <w:rFonts w:ascii="Segoe UI" w:hAnsi="Segoe UI" w:cs="Segoe UI"/>
          <w:color w:val="121416"/>
          <w:shd w:val="clear" w:color="auto" w:fill="FFFFFF"/>
        </w:rPr>
      </w:pPr>
      <w:r w:rsidRPr="00DA1D3A">
        <w:rPr>
          <w:rFonts w:ascii="Segoe UI" w:hAnsi="Segoe UI" w:cs="Segoe UI"/>
          <w:noProof/>
          <w:color w:val="121416"/>
          <w:shd w:val="clear" w:color="auto" w:fill="FFFFFF"/>
        </w:rPr>
        <w:drawing>
          <wp:inline distT="0" distB="0" distL="0" distR="0" wp14:anchorId="6BF1785F" wp14:editId="7710FD7C">
            <wp:extent cx="2758440" cy="2369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3092" cy="239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A8B" w:rsidRPr="00DA1D3A">
        <w:rPr>
          <w:rFonts w:ascii="Segoe UI" w:hAnsi="Segoe UI" w:cs="Segoe UI"/>
          <w:color w:val="121416"/>
          <w:shd w:val="clear" w:color="auto" w:fill="FFFFFF"/>
        </w:rPr>
        <w:t xml:space="preserve">       </w:t>
      </w:r>
      <w:r w:rsidR="00405A8B" w:rsidRPr="00DA1D3A">
        <w:rPr>
          <w:rFonts w:ascii="Segoe UI" w:hAnsi="Segoe UI" w:cs="Segoe UI"/>
          <w:noProof/>
          <w:color w:val="121416"/>
          <w:shd w:val="clear" w:color="auto" w:fill="FFFFFF"/>
        </w:rPr>
        <w:drawing>
          <wp:inline distT="0" distB="0" distL="0" distR="0" wp14:anchorId="0AF0FE06" wp14:editId="0B1BF67B">
            <wp:extent cx="2834640" cy="23714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2664" cy="23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2B7" w:rsidRPr="00DA1D3A">
        <w:rPr>
          <w:rFonts w:ascii="Segoe UI" w:hAnsi="Segoe UI" w:cs="Segoe UI"/>
          <w:color w:val="121416"/>
          <w:shd w:val="clear" w:color="auto" w:fill="FFFFFF"/>
        </w:rPr>
        <w:t xml:space="preserve">      </w:t>
      </w:r>
      <w:r w:rsidR="00405A8B" w:rsidRPr="00DA1D3A">
        <w:rPr>
          <w:rFonts w:ascii="Arial" w:hAnsi="Arial" w:cs="Arial"/>
          <w:color w:val="121416"/>
          <w:shd w:val="clear" w:color="auto" w:fill="FFFFFF"/>
        </w:rPr>
        <w:t>Figura 1-</w:t>
      </w:r>
      <w:r w:rsidR="00405A8B" w:rsidRPr="00DA1D3A">
        <w:rPr>
          <w:rFonts w:ascii="Arial" w:hAnsi="Arial" w:cs="Arial"/>
          <w:i/>
          <w:iCs/>
          <w:color w:val="121416"/>
          <w:shd w:val="clear" w:color="auto" w:fill="FFFFFF"/>
        </w:rPr>
        <w:t>Ansamblu</w:t>
      </w:r>
      <w:r w:rsidR="00B052B7" w:rsidRPr="00DA1D3A">
        <w:rPr>
          <w:rFonts w:ascii="Arial" w:hAnsi="Arial" w:cs="Arial"/>
          <w:i/>
          <w:iCs/>
          <w:color w:val="121416"/>
          <w:shd w:val="clear" w:color="auto" w:fill="FFFFFF"/>
        </w:rPr>
        <w:t>l</w:t>
      </w:r>
      <w:r w:rsidR="00405A8B" w:rsidRPr="00DA1D3A">
        <w:rPr>
          <w:rFonts w:ascii="Arial" w:hAnsi="Arial" w:cs="Arial"/>
          <w:i/>
          <w:iCs/>
          <w:color w:val="121416"/>
          <w:shd w:val="clear" w:color="auto" w:fill="FFFFFF"/>
        </w:rPr>
        <w:t xml:space="preserve"> printat 3D</w:t>
      </w:r>
      <w:r w:rsidR="00B052B7" w:rsidRPr="00DA1D3A">
        <w:rPr>
          <w:rFonts w:ascii="Arial" w:hAnsi="Arial" w:cs="Arial"/>
          <w:i/>
          <w:iCs/>
          <w:color w:val="121416"/>
          <w:shd w:val="clear" w:color="auto" w:fill="FFFFFF"/>
        </w:rPr>
        <w:t>(vedere de sus)</w:t>
      </w:r>
      <w:r w:rsidR="00405A8B" w:rsidRPr="00DA1D3A">
        <w:rPr>
          <w:rFonts w:ascii="Arial" w:hAnsi="Arial" w:cs="Arial"/>
          <w:i/>
          <w:iCs/>
          <w:color w:val="121416"/>
          <w:shd w:val="clear" w:color="auto" w:fill="FFFFFF"/>
        </w:rPr>
        <w:t xml:space="preserve"> </w:t>
      </w:r>
      <w:r w:rsidR="00405A8B" w:rsidRPr="00DA1D3A">
        <w:rPr>
          <w:rFonts w:ascii="Arial" w:hAnsi="Arial" w:cs="Arial"/>
          <w:color w:val="121416"/>
          <w:shd w:val="clear" w:color="auto" w:fill="FFFFFF"/>
        </w:rPr>
        <w:t xml:space="preserve">  </w:t>
      </w:r>
      <w:r w:rsidR="00B052B7" w:rsidRPr="00DA1D3A">
        <w:rPr>
          <w:rFonts w:ascii="Arial" w:hAnsi="Arial" w:cs="Arial"/>
          <w:color w:val="121416"/>
          <w:shd w:val="clear" w:color="auto" w:fill="FFFFFF"/>
        </w:rPr>
        <w:t xml:space="preserve">           </w:t>
      </w:r>
      <w:r w:rsidR="00405A8B" w:rsidRPr="00DA1D3A">
        <w:rPr>
          <w:rFonts w:ascii="Arial" w:hAnsi="Arial" w:cs="Arial"/>
          <w:color w:val="121416"/>
          <w:shd w:val="clear" w:color="auto" w:fill="FFFFFF"/>
        </w:rPr>
        <w:t xml:space="preserve"> Figura 2-</w:t>
      </w:r>
      <w:r w:rsidR="00405A8B" w:rsidRPr="00DA1D3A">
        <w:rPr>
          <w:rFonts w:ascii="Arial" w:hAnsi="Arial" w:cs="Arial"/>
          <w:i/>
          <w:iCs/>
          <w:color w:val="121416"/>
          <w:shd w:val="clear" w:color="auto" w:fill="FFFFFF"/>
        </w:rPr>
        <w:t>Ansamblu</w:t>
      </w:r>
      <w:r w:rsidR="00B052B7" w:rsidRPr="00DA1D3A">
        <w:rPr>
          <w:rFonts w:ascii="Arial" w:hAnsi="Arial" w:cs="Arial"/>
          <w:i/>
          <w:iCs/>
          <w:color w:val="121416"/>
          <w:shd w:val="clear" w:color="auto" w:fill="FFFFFF"/>
        </w:rPr>
        <w:t>l</w:t>
      </w:r>
      <w:r w:rsidR="00405A8B" w:rsidRPr="00DA1D3A">
        <w:rPr>
          <w:rFonts w:ascii="Arial" w:hAnsi="Arial" w:cs="Arial"/>
          <w:i/>
          <w:iCs/>
          <w:color w:val="121416"/>
          <w:shd w:val="clear" w:color="auto" w:fill="FFFFFF"/>
        </w:rPr>
        <w:t xml:space="preserve"> printat 3D</w:t>
      </w:r>
      <w:r w:rsidR="00B052B7" w:rsidRPr="00DA1D3A">
        <w:rPr>
          <w:rFonts w:ascii="Arial" w:hAnsi="Arial" w:cs="Arial"/>
          <w:i/>
          <w:iCs/>
          <w:color w:val="121416"/>
          <w:shd w:val="clear" w:color="auto" w:fill="FFFFFF"/>
        </w:rPr>
        <w:t>(vedere din lateral)</w:t>
      </w:r>
      <w:r w:rsidR="00405A8B" w:rsidRPr="00DA1D3A">
        <w:rPr>
          <w:rFonts w:ascii="Segoe UI" w:hAnsi="Segoe UI" w:cs="Segoe UI"/>
          <w:color w:val="121416"/>
          <w:shd w:val="clear" w:color="auto" w:fill="FFFFFF"/>
        </w:rPr>
        <w:t xml:space="preserve">                                         </w:t>
      </w:r>
    </w:p>
    <w:p w14:paraId="054116FB" w14:textId="0D227313" w:rsidR="00C51F3E" w:rsidRPr="00DA1D3A" w:rsidRDefault="00405A8B" w:rsidP="00F86D36">
      <w:pPr>
        <w:pStyle w:val="HTMLPreformatted"/>
        <w:shd w:val="clear" w:color="auto" w:fill="F8F9FA"/>
        <w:tabs>
          <w:tab w:val="left" w:pos="5245"/>
        </w:tabs>
        <w:spacing w:line="540" w:lineRule="atLeast"/>
        <w:ind w:firstLine="567"/>
        <w:rPr>
          <w:rFonts w:ascii="Segoe UI" w:hAnsi="Segoe UI" w:cs="Segoe UI"/>
          <w:color w:val="121416"/>
          <w:shd w:val="clear" w:color="auto" w:fill="FFFFFF"/>
        </w:rPr>
      </w:pPr>
      <w:r w:rsidRPr="00DA1D3A">
        <w:rPr>
          <w:rFonts w:ascii="Segoe UI" w:hAnsi="Segoe UI" w:cs="Segoe UI"/>
          <w:color w:val="121416"/>
          <w:shd w:val="clear" w:color="auto" w:fill="FFFFFF"/>
        </w:rPr>
        <w:t xml:space="preserve">      </w:t>
      </w:r>
    </w:p>
    <w:p w14:paraId="239887DA" w14:textId="77777777" w:rsidR="00C51F3E" w:rsidRPr="00DA1D3A" w:rsidRDefault="00C51F3E" w:rsidP="00F86D36">
      <w:pPr>
        <w:pStyle w:val="HTMLPreformatted"/>
        <w:shd w:val="clear" w:color="auto" w:fill="F8F9FA"/>
        <w:spacing w:line="540" w:lineRule="atLeast"/>
        <w:ind w:firstLine="567"/>
        <w:rPr>
          <w:rFonts w:ascii="Arial" w:hAnsi="Arial" w:cs="Arial"/>
          <w:color w:val="202124"/>
          <w:sz w:val="22"/>
          <w:szCs w:val="22"/>
        </w:rPr>
      </w:pPr>
    </w:p>
    <w:p w14:paraId="687C331D" w14:textId="428D1DC2" w:rsidR="006871EB" w:rsidRPr="00DA1D3A" w:rsidRDefault="00D83458" w:rsidP="00F86D36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2</w:t>
      </w:r>
      <w:r w:rsidR="006871EB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.</w:t>
      </w:r>
      <w:r w:rsidR="00F76C47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="00C51F3E" w:rsidRPr="00DA1D3A">
        <w:rPr>
          <w:rFonts w:ascii="Arial" w:hAnsi="Arial" w:cs="Arial"/>
          <w:b/>
          <w:sz w:val="22"/>
          <w:szCs w:val="22"/>
          <w:lang w:val="ro-RO"/>
        </w:rPr>
        <w:t>Transmiterea</w:t>
      </w:r>
      <w:r w:rsidR="0072282E" w:rsidRPr="00DA1D3A">
        <w:rPr>
          <w:rFonts w:ascii="Arial" w:hAnsi="Arial" w:cs="Arial"/>
          <w:b/>
          <w:sz w:val="22"/>
          <w:szCs w:val="22"/>
          <w:lang w:val="ro-RO"/>
        </w:rPr>
        <w:t xml:space="preserve"> cunoștințelor</w:t>
      </w:r>
      <w:r w:rsidR="00682356" w:rsidRPr="00DA1D3A">
        <w:rPr>
          <w:rFonts w:ascii="Arial" w:hAnsi="Arial" w:cs="Arial"/>
          <w:b/>
          <w:sz w:val="22"/>
          <w:szCs w:val="22"/>
          <w:lang w:val="ro-RO"/>
        </w:rPr>
        <w:t xml:space="preserve"> și fixarea lor</w:t>
      </w:r>
      <w:r w:rsidR="0072282E" w:rsidRPr="00DA1D3A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tbl>
      <w:tblPr>
        <w:tblStyle w:val="TableGrid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5"/>
      </w:tblGrid>
      <w:tr w:rsidR="00361EC3" w:rsidRPr="00DA1D3A" w14:paraId="07BCC680" w14:textId="77777777" w:rsidTr="00F86D36">
        <w:tc>
          <w:tcPr>
            <w:tcW w:w="5103" w:type="dxa"/>
            <w:shd w:val="clear" w:color="auto" w:fill="auto"/>
          </w:tcPr>
          <w:p w14:paraId="7FC1CE80" w14:textId="3464FB76" w:rsidR="00361EC3" w:rsidRPr="00DA1D3A" w:rsidRDefault="00361EC3" w:rsidP="00F86D36">
            <w:pPr>
              <w:ind w:firstLine="567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Scop</w:t>
            </w:r>
            <w:r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: Elevii </w:t>
            </w:r>
            <w:r w:rsidR="00682356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vor învața </w:t>
            </w:r>
            <w:r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să </w:t>
            </w:r>
            <w:r w:rsidR="00682356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aplice teorema lui Pitagora</w:t>
            </w:r>
            <w:r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, cu ajutorul jocului</w:t>
            </w:r>
            <w:r w:rsidR="00A97588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,</w:t>
            </w:r>
            <w:r w:rsidR="00682356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aplicațiilor interactive</w:t>
            </w:r>
          </w:p>
          <w:p w14:paraId="491C0514" w14:textId="7ABCB84D" w:rsidR="00DA1D3A" w:rsidRPr="00DA1D3A" w:rsidRDefault="002F6CC1" w:rsidP="00F86D36">
            <w:pPr>
              <w:ind w:firstLine="567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Metode</w:t>
            </w:r>
            <w:r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Conversația, explicația</w:t>
            </w:r>
            <w:r w:rsidR="00682356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, exercițiul</w:t>
            </w:r>
            <w:r w:rsidR="00DA1D3A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,</w:t>
            </w:r>
            <w:r w:rsidR="00F86D36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DA1D3A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jocul didactic</w:t>
            </w:r>
          </w:p>
        </w:tc>
        <w:tc>
          <w:tcPr>
            <w:tcW w:w="4675" w:type="dxa"/>
            <w:shd w:val="clear" w:color="auto" w:fill="auto"/>
          </w:tcPr>
          <w:p w14:paraId="52FB9E6A" w14:textId="32BDFB05" w:rsidR="00361EC3" w:rsidRPr="00DA1D3A" w:rsidRDefault="00ED58CE" w:rsidP="00F86D36">
            <w:pPr>
              <w:ind w:firstLine="567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Timp</w:t>
            </w:r>
            <w:r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="006D6EF2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3</w:t>
            </w:r>
            <w:r w:rsidR="00361EC3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</w:p>
          <w:p w14:paraId="19F933A8" w14:textId="7AA8C490" w:rsidR="00361EC3" w:rsidRPr="00DA1D3A" w:rsidRDefault="00361EC3" w:rsidP="00F86D36">
            <w:pPr>
              <w:ind w:firstLine="567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Materiale</w:t>
            </w:r>
            <w:r w:rsidR="002F6CC1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T</w:t>
            </w:r>
            <w:r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ablete</w:t>
            </w:r>
            <w:r w:rsidR="002F6CC1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r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caiete</w:t>
            </w:r>
            <w:r w:rsidR="00606455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, fișa de lucru </w:t>
            </w:r>
            <w:r w:rsidR="00682356"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Nu te supăra frate</w:t>
            </w:r>
          </w:p>
          <w:p w14:paraId="083F8422" w14:textId="2CADF02E" w:rsidR="002F6CC1" w:rsidRPr="00DA1D3A" w:rsidRDefault="002F6CC1" w:rsidP="00F86D36">
            <w:pPr>
              <w:ind w:firstLine="567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Concepte</w:t>
            </w:r>
            <w:r w:rsidR="002B4E6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 folosite</w:t>
            </w:r>
            <w:r w:rsidRPr="00DA1D3A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Triunghi dreptunghic, catetă, ipotenuză, proiecția catetei pe ipotenuză</w:t>
            </w:r>
          </w:p>
        </w:tc>
      </w:tr>
      <w:tr w:rsidR="00361EC3" w:rsidRPr="00DA1D3A" w14:paraId="23FE7CF0" w14:textId="77777777" w:rsidTr="00F86D36">
        <w:tc>
          <w:tcPr>
            <w:tcW w:w="5103" w:type="dxa"/>
            <w:shd w:val="clear" w:color="auto" w:fill="auto"/>
          </w:tcPr>
          <w:p w14:paraId="7017CE2D" w14:textId="77777777" w:rsidR="00361EC3" w:rsidRPr="00DA1D3A" w:rsidRDefault="00361EC3" w:rsidP="00F86D36">
            <w:pPr>
              <w:ind w:firstLine="567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4675" w:type="dxa"/>
            <w:shd w:val="clear" w:color="auto" w:fill="auto"/>
          </w:tcPr>
          <w:p w14:paraId="5C4D7E98" w14:textId="77777777" w:rsidR="00361EC3" w:rsidRPr="00DA1D3A" w:rsidRDefault="00361EC3" w:rsidP="00F86D36">
            <w:pPr>
              <w:ind w:firstLine="567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14:paraId="750BD65B" w14:textId="77777777" w:rsidR="002F6CC1" w:rsidRPr="00DA1D3A" w:rsidRDefault="002F6CC1" w:rsidP="00F86D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Etapa 1</w:t>
      </w:r>
    </w:p>
    <w:p w14:paraId="622B52B9" w14:textId="5FCF506F" w:rsidR="002F6CC1" w:rsidRPr="00DA1D3A" w:rsidRDefault="002F6CC1" w:rsidP="00F86D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Predarea noilor cunoștinte</w:t>
      </w:r>
      <w:r w:rsidR="00682356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(</w:t>
      </w:r>
      <w:r w:rsidR="006D6EF2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8</w:t>
      </w: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="00ED58CE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min</w:t>
      </w: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.)</w:t>
      </w:r>
    </w:p>
    <w:p w14:paraId="303A2E64" w14:textId="2B727056" w:rsidR="00C51F3E" w:rsidRPr="00DA1D3A" w:rsidRDefault="00DF4EA6" w:rsidP="00F86D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DA1D3A">
        <w:rPr>
          <w:rFonts w:ascii="Arial" w:hAnsi="Arial" w:cs="Arial"/>
          <w:sz w:val="22"/>
          <w:szCs w:val="22"/>
          <w:shd w:val="clear" w:color="auto" w:fill="FFFFFF"/>
          <w:lang w:val="ro-RO"/>
        </w:rPr>
        <w:t>Profesorul prezintă</w:t>
      </w:r>
      <w:r w:rsidR="00C51F3E" w:rsidRPr="00DA1D3A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noile cunoștințe</w:t>
      </w:r>
      <w:r w:rsidRPr="00DA1D3A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: </w:t>
      </w:r>
    </w:p>
    <w:p w14:paraId="604C5F25" w14:textId="2A123283" w:rsidR="00010810" w:rsidRPr="00DA1D3A" w:rsidRDefault="00010810" w:rsidP="00F86D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val="ro-RO"/>
        </w:rPr>
      </w:pPr>
      <w:r w:rsidRPr="00DA1D3A">
        <w:rPr>
          <w:rFonts w:ascii="Arial" w:hAnsi="Arial" w:cs="Arial"/>
          <w:sz w:val="22"/>
          <w:szCs w:val="22"/>
          <w:u w:val="single"/>
          <w:lang w:val="ro-RO"/>
        </w:rPr>
        <w:t>Teorema Pitagora</w:t>
      </w:r>
      <w:r w:rsidRPr="00DA1D3A">
        <w:rPr>
          <w:rFonts w:ascii="Arial" w:hAnsi="Arial" w:cs="Arial"/>
          <w:sz w:val="22"/>
          <w:szCs w:val="22"/>
          <w:lang w:val="ro-RO"/>
        </w:rPr>
        <w:t xml:space="preserve">:  </w:t>
      </w:r>
      <w:r w:rsidRPr="00DA1D3A">
        <w:rPr>
          <w:rFonts w:ascii="Arial" w:hAnsi="Arial" w:cs="Arial"/>
          <w:i/>
          <w:iCs/>
          <w:sz w:val="22"/>
          <w:szCs w:val="22"/>
          <w:lang w:val="ro-RO"/>
        </w:rPr>
        <w:t>Într-un triunghi dreptunghic, pătratul lungimii ipotenuzei este egal cu suma pătratelor lungimilor catetelor.</w:t>
      </w:r>
    </w:p>
    <w:p w14:paraId="3A58B6A1" w14:textId="16821D1E" w:rsidR="00C51F3E" w:rsidRPr="00DA1D3A" w:rsidRDefault="00010810" w:rsidP="00F86D36">
      <w:pPr>
        <w:spacing w:line="360" w:lineRule="auto"/>
        <w:ind w:firstLine="567"/>
        <w:rPr>
          <w:b/>
          <w:bCs/>
          <w:color w:val="4F81BD" w:themeColor="accent1"/>
          <w:lang w:val="ro-RO"/>
        </w:rPr>
      </w:pPr>
      <w:r w:rsidRPr="00DA1D3A">
        <w:rPr>
          <w:rFonts w:ascii="Arial" w:hAnsi="Arial" w:cs="Arial"/>
          <w:sz w:val="22"/>
          <w:szCs w:val="22"/>
          <w:lang w:val="ro-RO"/>
        </w:rPr>
        <w:t>ΔABC :</w:t>
      </w:r>
      <w:r w:rsidRPr="00DA1D3A">
        <w:rPr>
          <w:rFonts w:ascii="Arial" w:hAnsi="Arial" w:cs="Arial"/>
          <w:i/>
          <w:iCs/>
          <w:sz w:val="22"/>
          <w:szCs w:val="22"/>
          <w:lang w:val="ro-RO"/>
        </w:rPr>
        <w:t xml:space="preserve"> m</w:t>
      </w:r>
      <w:r w:rsidRPr="00DA1D3A">
        <w:rPr>
          <w:rFonts w:ascii="Arial" w:hAnsi="Arial" w:cs="Arial"/>
          <w:sz w:val="22"/>
          <w:szCs w:val="22"/>
          <w:lang w:val="ro-RO"/>
        </w:rPr>
        <w:t>(</w:t>
      </w:r>
      <w:r w:rsidRPr="00DA1D3A">
        <w:rPr>
          <w:rFonts w:ascii="Cambria Math" w:hAnsi="Cambria Math" w:cs="Cambria Math"/>
          <w:sz w:val="22"/>
          <w:szCs w:val="22"/>
          <w:lang w:val="ro-RO"/>
        </w:rPr>
        <w:t>∢</w:t>
      </w:r>
      <w:r w:rsidRPr="00DA1D3A">
        <w:rPr>
          <w:rFonts w:ascii="Arial" w:hAnsi="Arial" w:cs="Arial"/>
          <w:color w:val="FF0000"/>
          <w:sz w:val="22"/>
          <w:szCs w:val="22"/>
          <w:lang w:val="ro-RO"/>
        </w:rPr>
        <w:t>A</w:t>
      </w:r>
      <w:r w:rsidRPr="00DA1D3A">
        <w:rPr>
          <w:rFonts w:ascii="Arial" w:hAnsi="Arial" w:cs="Arial"/>
          <w:sz w:val="22"/>
          <w:szCs w:val="22"/>
          <w:lang w:val="ro-RO"/>
        </w:rPr>
        <w:t>) = 90</w:t>
      </w:r>
      <w:r w:rsidRPr="00DA1D3A">
        <w:rPr>
          <w:rFonts w:ascii="Arial" w:hAnsi="Arial" w:cs="Arial"/>
          <w:sz w:val="22"/>
          <w:szCs w:val="22"/>
          <w:vertAlign w:val="superscript"/>
          <w:lang w:val="ro-RO"/>
        </w:rPr>
        <w:t>0</w:t>
      </w:r>
      <w:r w:rsidRPr="00DA1D3A">
        <w:rPr>
          <w:rFonts w:ascii="Arial" w:hAnsi="Arial" w:cs="Arial"/>
          <w:b/>
          <w:bCs/>
          <w:sz w:val="22"/>
          <w:szCs w:val="22"/>
          <w:lang w:val="ro-RO"/>
        </w:rPr>
        <w:t xml:space="preserve">  =&gt;</w:t>
      </w:r>
      <w:r w:rsidRPr="00DA1D3A">
        <w:rPr>
          <w:b/>
          <w:bCs/>
          <w:lang w:val="ro-RO"/>
        </w:rPr>
        <w:t xml:space="preserve"> </w:t>
      </w:r>
      <w:r w:rsidRPr="00DA1D3A">
        <w:rPr>
          <w:b/>
          <w:bCs/>
          <w:color w:val="FF0000"/>
          <w:lang w:val="ro-RO"/>
        </w:rPr>
        <w:t>AB</w:t>
      </w:r>
      <w:r w:rsidRPr="00DA1D3A">
        <w:rPr>
          <w:b/>
          <w:bCs/>
          <w:color w:val="FF0000"/>
          <w:vertAlign w:val="superscript"/>
          <w:lang w:val="ro-RO"/>
        </w:rPr>
        <w:t>2</w:t>
      </w:r>
      <w:r w:rsidRPr="00DA1D3A">
        <w:rPr>
          <w:b/>
          <w:bCs/>
          <w:lang w:val="ro-RO"/>
        </w:rPr>
        <w:t xml:space="preserve"> + </w:t>
      </w:r>
      <w:r w:rsidRPr="00DA1D3A">
        <w:rPr>
          <w:b/>
          <w:bCs/>
          <w:color w:val="00B050"/>
          <w:lang w:val="ro-RO"/>
        </w:rPr>
        <w:t>AC</w:t>
      </w:r>
      <w:r w:rsidRPr="00DA1D3A">
        <w:rPr>
          <w:b/>
          <w:bCs/>
          <w:color w:val="00B050"/>
          <w:vertAlign w:val="superscript"/>
          <w:lang w:val="ro-RO"/>
        </w:rPr>
        <w:t>2</w:t>
      </w:r>
      <w:r w:rsidRPr="00DA1D3A">
        <w:rPr>
          <w:b/>
          <w:bCs/>
          <w:lang w:val="ro-RO"/>
        </w:rPr>
        <w:t xml:space="preserve"> = </w:t>
      </w:r>
      <w:r w:rsidRPr="00DA1D3A">
        <w:rPr>
          <w:b/>
          <w:bCs/>
          <w:color w:val="0070C0"/>
          <w:lang w:val="ro-RO"/>
        </w:rPr>
        <w:t>BC</w:t>
      </w:r>
      <w:r w:rsidRPr="00DA1D3A">
        <w:rPr>
          <w:b/>
          <w:bCs/>
          <w:color w:val="0070C0"/>
          <w:vertAlign w:val="superscript"/>
          <w:lang w:val="ro-RO"/>
        </w:rPr>
        <w:t>2</w:t>
      </w:r>
    </w:p>
    <w:p w14:paraId="7863104F" w14:textId="77777777" w:rsidR="00C51F3E" w:rsidRPr="00DA1D3A" w:rsidRDefault="00C51F3E" w:rsidP="00F86D36">
      <w:pPr>
        <w:spacing w:line="360" w:lineRule="auto"/>
        <w:ind w:firstLine="567"/>
        <w:rPr>
          <w:b/>
          <w:bCs/>
          <w:color w:val="00B050"/>
          <w:vertAlign w:val="superscript"/>
          <w:lang w:val="ro-RO"/>
        </w:rPr>
      </w:pPr>
      <w:r w:rsidRPr="00DA1D3A">
        <w:rPr>
          <w:lang w:val="ro-RO"/>
        </w:rPr>
        <w:t xml:space="preserve">  </w:t>
      </w:r>
      <w:r w:rsidRPr="00DA1D3A">
        <w:rPr>
          <w:b/>
          <w:bCs/>
          <w:color w:val="FF0000"/>
          <w:lang w:val="ro-RO"/>
        </w:rPr>
        <w:t>AB</w:t>
      </w:r>
      <w:r w:rsidRPr="00DA1D3A">
        <w:rPr>
          <w:b/>
          <w:bCs/>
          <w:color w:val="FF0000"/>
          <w:vertAlign w:val="superscript"/>
          <w:lang w:val="ro-RO"/>
        </w:rPr>
        <w:t>2</w:t>
      </w:r>
      <w:r w:rsidRPr="00DA1D3A">
        <w:rPr>
          <w:b/>
          <w:bCs/>
          <w:lang w:val="ro-RO"/>
        </w:rPr>
        <w:t xml:space="preserve"> = </w:t>
      </w:r>
      <w:r w:rsidRPr="00DA1D3A">
        <w:rPr>
          <w:b/>
          <w:bCs/>
          <w:color w:val="0070C0"/>
          <w:lang w:val="ro-RO"/>
        </w:rPr>
        <w:t>BC</w:t>
      </w:r>
      <w:r w:rsidRPr="00DA1D3A">
        <w:rPr>
          <w:b/>
          <w:bCs/>
          <w:color w:val="0070C0"/>
          <w:vertAlign w:val="superscript"/>
          <w:lang w:val="ro-RO"/>
        </w:rPr>
        <w:t>2</w:t>
      </w:r>
      <w:r w:rsidRPr="00DA1D3A">
        <w:rPr>
          <w:b/>
          <w:bCs/>
          <w:color w:val="00B050"/>
          <w:lang w:val="ro-RO"/>
        </w:rPr>
        <w:t xml:space="preserve"> -AC</w:t>
      </w:r>
      <w:r w:rsidRPr="00DA1D3A">
        <w:rPr>
          <w:b/>
          <w:bCs/>
          <w:color w:val="00B050"/>
          <w:vertAlign w:val="superscript"/>
          <w:lang w:val="ro-RO"/>
        </w:rPr>
        <w:t>2</w:t>
      </w:r>
      <w:r w:rsidRPr="00DA1D3A">
        <w:rPr>
          <w:b/>
          <w:bCs/>
          <w:lang w:val="ro-RO"/>
        </w:rPr>
        <w:t xml:space="preserve">          </w:t>
      </w:r>
      <w:r w:rsidRPr="00DA1D3A">
        <w:rPr>
          <w:b/>
          <w:bCs/>
          <w:color w:val="FF0000"/>
          <w:lang w:val="ro-RO"/>
        </w:rPr>
        <w:t>AC</w:t>
      </w:r>
      <w:r w:rsidRPr="00DA1D3A">
        <w:rPr>
          <w:b/>
          <w:bCs/>
          <w:color w:val="FF0000"/>
          <w:vertAlign w:val="superscript"/>
          <w:lang w:val="ro-RO"/>
        </w:rPr>
        <w:t>2</w:t>
      </w:r>
      <w:r w:rsidRPr="00DA1D3A">
        <w:rPr>
          <w:b/>
          <w:bCs/>
          <w:lang w:val="ro-RO"/>
        </w:rPr>
        <w:t xml:space="preserve"> = </w:t>
      </w:r>
      <w:r w:rsidRPr="00DA1D3A">
        <w:rPr>
          <w:b/>
          <w:bCs/>
          <w:color w:val="0070C0"/>
          <w:lang w:val="ro-RO"/>
        </w:rPr>
        <w:t>BC</w:t>
      </w:r>
      <w:r w:rsidRPr="00DA1D3A">
        <w:rPr>
          <w:b/>
          <w:bCs/>
          <w:color w:val="0070C0"/>
          <w:vertAlign w:val="superscript"/>
          <w:lang w:val="ro-RO"/>
        </w:rPr>
        <w:t>2</w:t>
      </w:r>
      <w:r w:rsidRPr="00DA1D3A">
        <w:rPr>
          <w:b/>
          <w:bCs/>
          <w:color w:val="00B050"/>
          <w:lang w:val="ro-RO"/>
        </w:rPr>
        <w:t xml:space="preserve"> -AB</w:t>
      </w:r>
      <w:r w:rsidRPr="00DA1D3A">
        <w:rPr>
          <w:b/>
          <w:bCs/>
          <w:color w:val="00B050"/>
          <w:vertAlign w:val="superscript"/>
          <w:lang w:val="ro-RO"/>
        </w:rPr>
        <w:t xml:space="preserve">2     </w:t>
      </w:r>
    </w:p>
    <w:p w14:paraId="0B758E07" w14:textId="7EE3C230" w:rsidR="00C51F3E" w:rsidRPr="00DA1D3A" w:rsidRDefault="00C51F3E" w:rsidP="00F86D36">
      <w:pPr>
        <w:spacing w:line="360" w:lineRule="auto"/>
        <w:ind w:firstLine="567"/>
        <w:rPr>
          <w:b/>
          <w:bCs/>
          <w:color w:val="00B050"/>
          <w:vertAlign w:val="superscript"/>
          <w:lang w:val="ro-RO"/>
        </w:rPr>
      </w:pPr>
      <w:r w:rsidRPr="00DA1D3A">
        <w:rPr>
          <w:b/>
          <w:bCs/>
          <w:color w:val="00B050"/>
          <w:vertAlign w:val="superscript"/>
          <w:lang w:val="ro-RO"/>
        </w:rPr>
        <w:lastRenderedPageBreak/>
        <w:t xml:space="preserve">   </w:t>
      </w:r>
      <w:r w:rsidR="00010810" w:rsidRPr="00DA1D3A">
        <w:rPr>
          <w:b/>
          <w:bCs/>
          <w:noProof/>
          <w:color w:val="00B050"/>
          <w:vertAlign w:val="superscript"/>
          <w:lang w:val="ro-RO"/>
        </w:rPr>
        <w:drawing>
          <wp:inline distT="0" distB="0" distL="0" distR="0" wp14:anchorId="761E3512" wp14:editId="0BDAA1EB">
            <wp:extent cx="2194560" cy="27631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40" cy="278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0E64" w14:textId="10F4F211" w:rsidR="00C51F3E" w:rsidRPr="00DA1D3A" w:rsidRDefault="00B052B7" w:rsidP="00F86D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DA1D3A">
        <w:rPr>
          <w:rFonts w:ascii="Arial" w:hAnsi="Arial" w:cs="Arial"/>
          <w:color w:val="121416"/>
          <w:sz w:val="20"/>
          <w:szCs w:val="20"/>
          <w:shd w:val="clear" w:color="auto" w:fill="FFFFFF"/>
          <w:lang w:val="ro-RO"/>
        </w:rPr>
        <w:t>Figura 3-</w:t>
      </w:r>
      <w:r w:rsidRPr="00DA1D3A">
        <w:rPr>
          <w:rFonts w:ascii="Arial" w:hAnsi="Arial" w:cs="Arial"/>
          <w:i/>
          <w:iCs/>
          <w:color w:val="121416"/>
          <w:sz w:val="20"/>
          <w:szCs w:val="20"/>
          <w:shd w:val="clear" w:color="auto" w:fill="FFFFFF"/>
          <w:lang w:val="ro-RO"/>
        </w:rPr>
        <w:t>Triunghi dreptunghic</w:t>
      </w:r>
      <w:r w:rsidRPr="00DA1D3A">
        <w:rPr>
          <w:rFonts w:ascii="Segoe UI" w:hAnsi="Segoe UI" w:cs="Segoe UI"/>
          <w:color w:val="121416"/>
          <w:shd w:val="clear" w:color="auto" w:fill="FFFFFF"/>
          <w:lang w:val="ro-RO"/>
        </w:rPr>
        <w:t xml:space="preserve">                                       </w:t>
      </w:r>
    </w:p>
    <w:p w14:paraId="39E3AB52" w14:textId="5D827C27" w:rsidR="0089632D" w:rsidRPr="00DA1D3A" w:rsidRDefault="0089632D" w:rsidP="00F86D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14:paraId="71E1BE74" w14:textId="77777777" w:rsidR="00B052B7" w:rsidRPr="00DA1D3A" w:rsidRDefault="00B052B7" w:rsidP="00F86D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14:paraId="6F919CBA" w14:textId="0CABE7AE" w:rsidR="00914298" w:rsidRPr="00DA1D3A" w:rsidRDefault="00556658" w:rsidP="00F86D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Etapa </w:t>
      </w:r>
      <w:r w:rsidR="00D83458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2</w:t>
      </w:r>
    </w:p>
    <w:p w14:paraId="403689FA" w14:textId="65BE8197" w:rsidR="00914298" w:rsidRPr="00DA1D3A" w:rsidRDefault="00556658" w:rsidP="00F86D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P</w:t>
      </w:r>
      <w:r w:rsidR="00682356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latforma Tedix </w:t>
      </w:r>
      <w:r w:rsidR="00ED58CE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(</w:t>
      </w:r>
      <w:r w:rsidR="006D6EF2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15</w:t>
      </w:r>
      <w:r w:rsidR="00ED58CE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min</w:t>
      </w:r>
      <w:r w:rsidR="00914298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.</w:t>
      </w:r>
      <w:r w:rsidR="00ED58CE" w:rsidRPr="00DA1D3A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)</w:t>
      </w:r>
    </w:p>
    <w:p w14:paraId="1E2FC364" w14:textId="3D203337" w:rsidR="00682356" w:rsidRPr="00DA1D3A" w:rsidRDefault="00010810" w:rsidP="00F86D36">
      <w:pPr>
        <w:spacing w:line="360" w:lineRule="auto"/>
        <w:ind w:firstLine="567"/>
        <w:rPr>
          <w:rFonts w:ascii="Arial" w:hAnsi="Arial" w:cs="Arial"/>
          <w:b/>
          <w:sz w:val="22"/>
          <w:szCs w:val="22"/>
          <w:lang w:val="ro-RO"/>
        </w:rPr>
      </w:pPr>
      <w:r w:rsidRPr="00DA1D3A">
        <w:rPr>
          <w:rFonts w:ascii="Arial" w:eastAsia="Calibri" w:hAnsi="Arial" w:cs="Arial"/>
          <w:sz w:val="22"/>
          <w:szCs w:val="22"/>
          <w:lang w:val="ro-RO"/>
        </w:rPr>
        <w:t>Profesor</w:t>
      </w:r>
      <w:r w:rsidRPr="00DA1D3A">
        <w:rPr>
          <w:rFonts w:ascii="Arial" w:hAnsi="Arial" w:cs="Arial"/>
          <w:sz w:val="22"/>
          <w:szCs w:val="22"/>
          <w:lang w:val="ro-RO"/>
        </w:rPr>
        <w:t>ul propune spre rezolvare o serie de exerci</w:t>
      </w:r>
      <w:r w:rsidR="008E3A73">
        <w:rPr>
          <w:rFonts w:ascii="Arial" w:hAnsi="Arial" w:cs="Arial"/>
          <w:sz w:val="22"/>
          <w:szCs w:val="22"/>
          <w:lang w:val="ro-RO"/>
        </w:rPr>
        <w:t>ț</w:t>
      </w:r>
      <w:r w:rsidRPr="00DA1D3A">
        <w:rPr>
          <w:rFonts w:ascii="Arial" w:hAnsi="Arial" w:cs="Arial"/>
          <w:sz w:val="22"/>
          <w:szCs w:val="22"/>
          <w:lang w:val="ro-RO"/>
        </w:rPr>
        <w:t xml:space="preserve">ii </w:t>
      </w:r>
      <w:r w:rsidR="00682356" w:rsidRPr="00DA1D3A">
        <w:rPr>
          <w:rFonts w:ascii="Arial" w:hAnsi="Arial" w:cs="Arial"/>
          <w:sz w:val="22"/>
          <w:szCs w:val="22"/>
          <w:lang w:val="ro-RO"/>
        </w:rPr>
        <w:t xml:space="preserve">interactive </w:t>
      </w:r>
      <w:r w:rsidRPr="00DA1D3A">
        <w:rPr>
          <w:rFonts w:ascii="Arial" w:hAnsi="Arial" w:cs="Arial"/>
          <w:sz w:val="22"/>
          <w:szCs w:val="22"/>
          <w:lang w:val="ro-RO"/>
        </w:rPr>
        <w:t xml:space="preserve">de pe </w:t>
      </w:r>
      <w:r w:rsidR="00D579C0" w:rsidRPr="00DA1D3A">
        <w:rPr>
          <w:rFonts w:ascii="Arial" w:hAnsi="Arial" w:cs="Arial"/>
          <w:sz w:val="22"/>
          <w:szCs w:val="22"/>
          <w:lang w:val="ro-RO"/>
        </w:rPr>
        <w:t>platformaTedix</w:t>
      </w:r>
      <w:r w:rsidRPr="00DA1D3A">
        <w:rPr>
          <w:rFonts w:ascii="Arial" w:hAnsi="Arial" w:cs="Arial"/>
          <w:sz w:val="22"/>
          <w:szCs w:val="22"/>
          <w:lang w:val="ro-RO"/>
        </w:rPr>
        <w:t xml:space="preserve"> : </w:t>
      </w:r>
      <w:hyperlink r:id="rId14" w:history="1">
        <w:r w:rsidR="00D579C0" w:rsidRPr="00DA1D3A">
          <w:rPr>
            <w:rStyle w:val="Hyperlink"/>
            <w:rFonts w:ascii="Arial" w:hAnsi="Arial" w:cs="Arial"/>
            <w:sz w:val="22"/>
            <w:szCs w:val="22"/>
            <w:lang w:val="ro-RO"/>
          </w:rPr>
          <w:t>Proiecții ortogonale pe o dreaptă. Teorema înălțimii. Teorema catetei. *Teorema lui Pitagora. | Relații metrice în triunghiul dreptunghic | Clasa7-Geometrie-4.1 Courseware | Tedix</w:t>
        </w:r>
      </w:hyperlink>
      <w:r w:rsidRPr="00DA1D3A">
        <w:rPr>
          <w:rFonts w:ascii="Arial" w:eastAsia="Calibri" w:hAnsi="Arial" w:cs="Arial"/>
          <w:sz w:val="22"/>
          <w:szCs w:val="22"/>
          <w:lang w:val="ro-RO"/>
        </w:rPr>
        <w:t>.</w:t>
      </w:r>
      <w:r w:rsidRPr="00DA1D3A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p w14:paraId="4FC18B7E" w14:textId="6220C4EE" w:rsidR="00914298" w:rsidRPr="00DA1D3A" w:rsidRDefault="00556658" w:rsidP="00F86D36">
      <w:pPr>
        <w:spacing w:line="360" w:lineRule="auto"/>
        <w:ind w:firstLine="567"/>
        <w:rPr>
          <w:rFonts w:ascii="Arial" w:hAnsi="Arial" w:cs="Arial"/>
          <w:b/>
          <w:sz w:val="22"/>
          <w:szCs w:val="22"/>
          <w:lang w:val="ro-RO"/>
        </w:rPr>
      </w:pPr>
      <w:r w:rsidRPr="00DA1D3A">
        <w:rPr>
          <w:rFonts w:ascii="Arial" w:hAnsi="Arial" w:cs="Arial"/>
          <w:b/>
          <w:sz w:val="22"/>
          <w:szCs w:val="22"/>
          <w:lang w:val="ro-RO"/>
        </w:rPr>
        <w:t xml:space="preserve">Etapa </w:t>
      </w:r>
      <w:r w:rsidR="00D83458" w:rsidRPr="00DA1D3A">
        <w:rPr>
          <w:rFonts w:ascii="Arial" w:hAnsi="Arial" w:cs="Arial"/>
          <w:b/>
          <w:sz w:val="22"/>
          <w:szCs w:val="22"/>
          <w:lang w:val="ro-RO"/>
        </w:rPr>
        <w:t>3</w:t>
      </w:r>
    </w:p>
    <w:p w14:paraId="4F1134B1" w14:textId="7C159C89" w:rsidR="00914298" w:rsidRPr="00DA1D3A" w:rsidRDefault="00F56EC3" w:rsidP="00F86D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J</w:t>
      </w:r>
      <w:r w:rsidR="00682356" w:rsidRPr="00DA1D3A">
        <w:rPr>
          <w:rFonts w:ascii="Arial" w:hAnsi="Arial" w:cs="Arial"/>
          <w:b/>
          <w:bCs/>
          <w:sz w:val="22"/>
          <w:szCs w:val="22"/>
          <w:lang w:val="ro-RO"/>
        </w:rPr>
        <w:t>oc „Nu te supăra, frate”</w:t>
      </w:r>
      <w:r w:rsidR="00682356" w:rsidRPr="00DA1D3A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ED58CE" w:rsidRPr="00DA1D3A">
        <w:rPr>
          <w:rFonts w:ascii="Arial" w:hAnsi="Arial" w:cs="Arial"/>
          <w:b/>
          <w:sz w:val="22"/>
          <w:szCs w:val="22"/>
          <w:lang w:val="ro-RO"/>
        </w:rPr>
        <w:t>(1</w:t>
      </w:r>
      <w:r w:rsidR="006D6EF2" w:rsidRPr="00DA1D3A">
        <w:rPr>
          <w:rFonts w:ascii="Arial" w:hAnsi="Arial" w:cs="Arial"/>
          <w:b/>
          <w:sz w:val="22"/>
          <w:szCs w:val="22"/>
          <w:lang w:val="ro-RO"/>
        </w:rPr>
        <w:t>5</w:t>
      </w:r>
      <w:r w:rsidR="00914298" w:rsidRPr="00DA1D3A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ED58CE" w:rsidRPr="00DA1D3A">
        <w:rPr>
          <w:rFonts w:ascii="Arial" w:hAnsi="Arial" w:cs="Arial"/>
          <w:b/>
          <w:sz w:val="22"/>
          <w:szCs w:val="22"/>
          <w:lang w:val="ro-RO"/>
        </w:rPr>
        <w:t>min</w:t>
      </w:r>
      <w:r w:rsidR="00914298" w:rsidRPr="00DA1D3A">
        <w:rPr>
          <w:rFonts w:ascii="Arial" w:hAnsi="Arial" w:cs="Arial"/>
          <w:b/>
          <w:sz w:val="22"/>
          <w:szCs w:val="22"/>
          <w:lang w:val="ro-RO"/>
        </w:rPr>
        <w:t>.</w:t>
      </w:r>
      <w:r w:rsidR="00ED58CE" w:rsidRPr="00DA1D3A">
        <w:rPr>
          <w:rFonts w:ascii="Arial" w:hAnsi="Arial" w:cs="Arial"/>
          <w:b/>
          <w:sz w:val="22"/>
          <w:szCs w:val="22"/>
          <w:lang w:val="ro-RO"/>
        </w:rPr>
        <w:t>)</w:t>
      </w:r>
      <w:r w:rsidR="00556658" w:rsidRPr="00DA1D3A">
        <w:rPr>
          <w:rFonts w:ascii="Arial" w:hAnsi="Arial" w:cs="Arial"/>
          <w:sz w:val="22"/>
          <w:szCs w:val="22"/>
          <w:lang w:val="ro-RO"/>
        </w:rPr>
        <w:t xml:space="preserve"> </w:t>
      </w:r>
    </w:p>
    <w:p w14:paraId="6709CDC7" w14:textId="59215A65" w:rsidR="00914298" w:rsidRPr="00DA1D3A" w:rsidRDefault="00682356" w:rsidP="00F86D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A1D3A">
        <w:rPr>
          <w:rFonts w:ascii="Arial" w:hAnsi="Arial" w:cs="Arial"/>
          <w:sz w:val="22"/>
          <w:szCs w:val="22"/>
          <w:lang w:val="ro-RO"/>
        </w:rPr>
        <w:t>Elevii vor</w:t>
      </w:r>
      <w:r w:rsidR="0047203D">
        <w:rPr>
          <w:rFonts w:ascii="Arial" w:hAnsi="Arial" w:cs="Arial"/>
          <w:sz w:val="22"/>
          <w:szCs w:val="22"/>
          <w:lang w:val="ro-RO"/>
        </w:rPr>
        <w:t xml:space="preserve"> </w:t>
      </w:r>
      <w:r w:rsidR="00E82147">
        <w:rPr>
          <w:rFonts w:ascii="Arial" w:hAnsi="Arial" w:cs="Arial"/>
          <w:sz w:val="22"/>
          <w:szCs w:val="22"/>
          <w:lang w:val="ro-RO"/>
        </w:rPr>
        <w:t>juca jocul,</w:t>
      </w:r>
      <w:r w:rsidRPr="00DA1D3A">
        <w:rPr>
          <w:rFonts w:ascii="Arial" w:hAnsi="Arial" w:cs="Arial"/>
          <w:sz w:val="22"/>
          <w:szCs w:val="22"/>
          <w:lang w:val="ro-RO"/>
        </w:rPr>
        <w:t xml:space="preserve"> </w:t>
      </w:r>
      <w:r w:rsidR="00F56EC3">
        <w:rPr>
          <w:rFonts w:ascii="Arial" w:hAnsi="Arial" w:cs="Arial"/>
          <w:sz w:val="22"/>
          <w:szCs w:val="22"/>
          <w:lang w:val="ro-RO"/>
        </w:rPr>
        <w:t>rezolvând</w:t>
      </w:r>
      <w:r w:rsidRPr="00DA1D3A">
        <w:rPr>
          <w:rFonts w:ascii="Arial" w:hAnsi="Arial" w:cs="Arial"/>
          <w:sz w:val="22"/>
          <w:szCs w:val="22"/>
          <w:lang w:val="ro-RO"/>
        </w:rPr>
        <w:t xml:space="preserve"> exercițiile din fișa de lucru  „Nu te supăra, frate”.</w:t>
      </w:r>
    </w:p>
    <w:p w14:paraId="2B24903F" w14:textId="77777777" w:rsidR="00361EC3" w:rsidRPr="00DA1D3A" w:rsidRDefault="00361EC3" w:rsidP="00F86D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o-RO"/>
        </w:rPr>
      </w:pPr>
    </w:p>
    <w:p w14:paraId="34BE7B8E" w14:textId="25911030" w:rsidR="00361EC3" w:rsidRPr="00DA1D3A" w:rsidRDefault="006D6EF2" w:rsidP="00F86D3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sz w:val="22"/>
          <w:szCs w:val="22"/>
          <w:shd w:val="clear" w:color="auto" w:fill="FFFFFF"/>
          <w:lang w:val="ro-RO"/>
        </w:rPr>
      </w:pPr>
      <w:r w:rsidRPr="00DA1D3A">
        <w:rPr>
          <w:rFonts w:ascii="Arial" w:hAnsi="Arial" w:cs="Arial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93414C5" wp14:editId="41DBBA90">
                <wp:simplePos x="0" y="0"/>
                <wp:positionH relativeFrom="column">
                  <wp:posOffset>7429500</wp:posOffset>
                </wp:positionH>
                <wp:positionV relativeFrom="paragraph">
                  <wp:posOffset>580390</wp:posOffset>
                </wp:positionV>
                <wp:extent cx="114300" cy="342900"/>
                <wp:effectExtent l="8890" t="6985" r="38735" b="31115"/>
                <wp:wrapNone/>
                <wp:docPr id="7" name="WordArt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68D26" w14:textId="77777777" w:rsidR="006D6EF2" w:rsidRDefault="006D6EF2" w:rsidP="006D6EF2">
                            <w:pPr>
                              <w:jc w:val="center"/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414C5" id="_x0000_t202" coordsize="21600,21600" o:spt="202" path="m,l,21600r21600,l21600,xe">
                <v:stroke joinstyle="miter"/>
                <v:path gradientshapeok="t" o:connecttype="rect"/>
              </v:shapetype>
              <v:shape id="WordArt 474" o:spid="_x0000_s1026" type="#_x0000_t202" style="position:absolute;left:0;text-align:left;margin-left:585pt;margin-top:45.7pt;width:9pt;height:27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50268D26" w14:textId="77777777" w:rsidR="006D6EF2" w:rsidRDefault="006D6EF2" w:rsidP="006D6EF2">
                      <w:pPr>
                        <w:jc w:val="center"/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A1D3A">
        <w:rPr>
          <w:rFonts w:ascii="Arial" w:hAnsi="Arial" w:cs="Arial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E0DAA9A" wp14:editId="16D95D0D">
                <wp:simplePos x="0" y="0"/>
                <wp:positionH relativeFrom="column">
                  <wp:posOffset>8458200</wp:posOffset>
                </wp:positionH>
                <wp:positionV relativeFrom="paragraph">
                  <wp:posOffset>580390</wp:posOffset>
                </wp:positionV>
                <wp:extent cx="114300" cy="342900"/>
                <wp:effectExtent l="8890" t="6985" r="38735" b="31115"/>
                <wp:wrapNone/>
                <wp:docPr id="6" name="WordArt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03152" w14:textId="77777777" w:rsidR="006D6EF2" w:rsidRDefault="006D6EF2" w:rsidP="006D6EF2">
                            <w:pPr>
                              <w:jc w:val="center"/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DAA9A" id="WordArt 473" o:spid="_x0000_s1027" type="#_x0000_t202" style="position:absolute;left:0;text-align:left;margin-left:666pt;margin-top:45.7pt;width:9pt;height:2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" filled="f" stroked="f">
                <v:stroke joinstyle="round"/>
                <o:lock v:ext="edit" shapetype="t"/>
                <v:textbox style="mso-fit-shape-to-text:t">
                  <w:txbxContent>
                    <w:p w14:paraId="35E03152" w14:textId="77777777" w:rsidR="006D6EF2" w:rsidRDefault="006D6EF2" w:rsidP="006D6EF2">
                      <w:pPr>
                        <w:jc w:val="center"/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9632D" w:rsidRPr="00DA1D3A">
        <w:rPr>
          <w:rFonts w:ascii="Arial" w:hAnsi="Arial" w:cs="Arial"/>
          <w:b/>
          <w:sz w:val="22"/>
          <w:szCs w:val="22"/>
          <w:lang w:val="ro-RO"/>
        </w:rPr>
        <w:t>3</w:t>
      </w:r>
      <w:r w:rsidR="00361EC3" w:rsidRPr="00DA1D3A">
        <w:rPr>
          <w:rFonts w:ascii="Arial" w:hAnsi="Arial" w:cs="Arial"/>
          <w:b/>
          <w:sz w:val="22"/>
          <w:szCs w:val="22"/>
          <w:lang w:val="ro-RO"/>
        </w:rPr>
        <w:t>. Tema pentru acasă</w:t>
      </w:r>
      <w:r w:rsidR="00336C90" w:rsidRPr="00DA1D3A">
        <w:rPr>
          <w:rFonts w:ascii="Arial" w:hAnsi="Arial" w:cs="Arial"/>
          <w:b/>
          <w:sz w:val="22"/>
          <w:szCs w:val="22"/>
          <w:lang w:val="ro-RO"/>
        </w:rPr>
        <w:t xml:space="preserve"> (2</w:t>
      </w:r>
      <w:r w:rsidR="00AA4531" w:rsidRPr="00DA1D3A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336C90" w:rsidRPr="00DA1D3A">
        <w:rPr>
          <w:rFonts w:ascii="Arial" w:hAnsi="Arial" w:cs="Arial"/>
          <w:b/>
          <w:sz w:val="22"/>
          <w:szCs w:val="22"/>
          <w:lang w:val="ro-RO"/>
        </w:rPr>
        <w:t>min</w:t>
      </w:r>
      <w:r w:rsidR="00AA4531" w:rsidRPr="00DA1D3A">
        <w:rPr>
          <w:rFonts w:ascii="Arial" w:hAnsi="Arial" w:cs="Arial"/>
          <w:b/>
          <w:sz w:val="22"/>
          <w:szCs w:val="22"/>
          <w:lang w:val="ro-RO"/>
        </w:rPr>
        <w:t>.</w:t>
      </w:r>
      <w:r w:rsidR="00336C90" w:rsidRPr="00DA1D3A">
        <w:rPr>
          <w:rFonts w:ascii="Arial" w:hAnsi="Arial" w:cs="Arial"/>
          <w:b/>
          <w:sz w:val="22"/>
          <w:szCs w:val="22"/>
          <w:lang w:val="ro-RO"/>
        </w:rPr>
        <w:t>)</w:t>
      </w:r>
    </w:p>
    <w:p w14:paraId="0A96D90C" w14:textId="30ABFD60" w:rsidR="00361EC3" w:rsidRPr="00DA1D3A" w:rsidRDefault="00361EC3" w:rsidP="00F86D36">
      <w:pPr>
        <w:ind w:firstLine="567"/>
        <w:rPr>
          <w:rFonts w:ascii="Arial" w:hAnsi="Arial" w:cs="Arial"/>
          <w:sz w:val="22"/>
          <w:szCs w:val="22"/>
          <w:lang w:val="ro-RO"/>
        </w:rPr>
      </w:pPr>
      <w:r w:rsidRPr="00DA1D3A">
        <w:rPr>
          <w:rFonts w:ascii="Arial" w:hAnsi="Arial" w:cs="Arial"/>
          <w:sz w:val="22"/>
          <w:szCs w:val="22"/>
          <w:lang w:val="ro-RO"/>
        </w:rPr>
        <w:t xml:space="preserve">Elevii vor avea ca temă </w:t>
      </w:r>
      <w:r w:rsidR="00682356" w:rsidRPr="00DA1D3A">
        <w:rPr>
          <w:rFonts w:ascii="Arial" w:hAnsi="Arial" w:cs="Arial"/>
          <w:sz w:val="22"/>
          <w:szCs w:val="22"/>
          <w:lang w:val="ro-RO"/>
        </w:rPr>
        <w:t>continue exercițiile din</w:t>
      </w:r>
      <w:r w:rsidRPr="00DA1D3A">
        <w:rPr>
          <w:rFonts w:ascii="Arial" w:hAnsi="Arial" w:cs="Arial"/>
          <w:sz w:val="22"/>
          <w:szCs w:val="22"/>
          <w:lang w:val="ro-RO"/>
        </w:rPr>
        <w:t xml:space="preserve"> fișa </w:t>
      </w:r>
      <w:r w:rsidR="002C1054" w:rsidRPr="00DA1D3A">
        <w:rPr>
          <w:rFonts w:ascii="Arial" w:hAnsi="Arial" w:cs="Arial"/>
          <w:sz w:val="22"/>
          <w:szCs w:val="22"/>
          <w:lang w:val="ro-RO"/>
        </w:rPr>
        <w:t xml:space="preserve">de </w:t>
      </w:r>
      <w:r w:rsidRPr="00DA1D3A">
        <w:rPr>
          <w:rFonts w:ascii="Arial" w:hAnsi="Arial" w:cs="Arial"/>
          <w:sz w:val="22"/>
          <w:szCs w:val="22"/>
          <w:lang w:val="ro-RO"/>
        </w:rPr>
        <w:t xml:space="preserve"> </w:t>
      </w:r>
      <w:r w:rsidR="00682356" w:rsidRPr="00DA1D3A">
        <w:rPr>
          <w:rFonts w:ascii="Arial" w:hAnsi="Arial" w:cs="Arial"/>
          <w:sz w:val="22"/>
          <w:szCs w:val="22"/>
          <w:lang w:val="ro-RO"/>
        </w:rPr>
        <w:t>lucru</w:t>
      </w:r>
      <w:r w:rsidR="00124D32" w:rsidRPr="00DA1D3A">
        <w:rPr>
          <w:rFonts w:ascii="Arial" w:hAnsi="Arial" w:cs="Arial"/>
          <w:sz w:val="22"/>
          <w:szCs w:val="22"/>
          <w:lang w:val="ro-RO"/>
        </w:rPr>
        <w:t xml:space="preserve"> „Nu te supăra, frate”</w:t>
      </w:r>
      <w:r w:rsidRPr="00DA1D3A">
        <w:rPr>
          <w:rFonts w:ascii="Arial" w:hAnsi="Arial" w:cs="Arial"/>
          <w:sz w:val="22"/>
          <w:szCs w:val="22"/>
          <w:lang w:val="ro-RO"/>
        </w:rPr>
        <w:t xml:space="preserve">, sau </w:t>
      </w:r>
    </w:p>
    <w:p w14:paraId="58114865" w14:textId="77777777" w:rsidR="00361EC3" w:rsidRPr="00DA1D3A" w:rsidRDefault="00124D32" w:rsidP="00F86D3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  <w:r w:rsidRPr="00DA1D3A">
        <w:rPr>
          <w:rFonts w:ascii="Arial" w:hAnsi="Arial" w:cs="Arial"/>
          <w:sz w:val="22"/>
          <w:szCs w:val="22"/>
          <w:lang w:val="ro-RO"/>
        </w:rPr>
        <w:t>probleme/</w:t>
      </w:r>
      <w:r w:rsidR="00361EC3" w:rsidRPr="00DA1D3A">
        <w:rPr>
          <w:rFonts w:ascii="Arial" w:hAnsi="Arial" w:cs="Arial"/>
          <w:sz w:val="22"/>
          <w:szCs w:val="22"/>
          <w:lang w:val="ro-RO"/>
        </w:rPr>
        <w:t>exerciții din manual</w:t>
      </w:r>
      <w:r w:rsidRPr="00DA1D3A">
        <w:rPr>
          <w:rFonts w:ascii="Arial" w:hAnsi="Arial" w:cs="Arial"/>
          <w:sz w:val="22"/>
          <w:szCs w:val="22"/>
          <w:lang w:val="ro-RO"/>
        </w:rPr>
        <w:t> alese de către profesor</w:t>
      </w:r>
      <w:r w:rsidR="00361EC3" w:rsidRPr="00DA1D3A">
        <w:rPr>
          <w:rFonts w:ascii="Arial" w:hAnsi="Arial" w:cs="Arial"/>
          <w:sz w:val="22"/>
          <w:szCs w:val="22"/>
          <w:lang w:val="ro-RO"/>
        </w:rPr>
        <w:t>.</w:t>
      </w:r>
    </w:p>
    <w:p w14:paraId="2A133CE2" w14:textId="77777777" w:rsidR="0072282E" w:rsidRPr="00DA1D3A" w:rsidRDefault="0072282E" w:rsidP="00F86D36">
      <w:pPr>
        <w:pStyle w:val="ListParagraph"/>
        <w:tabs>
          <w:tab w:val="left" w:pos="2711"/>
        </w:tabs>
        <w:spacing w:line="240" w:lineRule="auto"/>
        <w:ind w:left="0" w:firstLine="567"/>
        <w:rPr>
          <w:rFonts w:eastAsia="Times New Roman" w:cs="Arial"/>
          <w:color w:val="auto"/>
          <w:szCs w:val="22"/>
          <w:lang w:val="ro-RO" w:bidi="ar-SA"/>
        </w:rPr>
      </w:pPr>
    </w:p>
    <w:p w14:paraId="3F137D0C" w14:textId="77777777" w:rsidR="00900967" w:rsidRPr="00DA1D3A" w:rsidRDefault="00900967" w:rsidP="00F86D36">
      <w:pPr>
        <w:ind w:firstLine="567"/>
        <w:rPr>
          <w:rFonts w:ascii="Arial" w:hAnsi="Arial" w:cs="Arial"/>
          <w:sz w:val="22"/>
          <w:szCs w:val="22"/>
          <w:lang w:val="ro-RO"/>
        </w:rPr>
      </w:pPr>
    </w:p>
    <w:p w14:paraId="6A20DE0D" w14:textId="78F3F32A" w:rsidR="0037039E" w:rsidRPr="00DA1D3A" w:rsidRDefault="0037039E" w:rsidP="00F86D36">
      <w:pPr>
        <w:ind w:firstLine="567"/>
        <w:rPr>
          <w:rFonts w:ascii="Arial" w:hAnsi="Arial" w:cs="Arial"/>
          <w:b/>
          <w:bCs/>
          <w:sz w:val="22"/>
          <w:szCs w:val="22"/>
          <w:lang w:val="ro-RO"/>
        </w:rPr>
      </w:pPr>
      <w:r w:rsidRPr="00DA1D3A">
        <w:rPr>
          <w:rFonts w:ascii="Arial" w:hAnsi="Arial" w:cs="Arial"/>
          <w:b/>
          <w:bCs/>
          <w:sz w:val="22"/>
          <w:szCs w:val="22"/>
          <w:lang w:val="ro-RO"/>
        </w:rPr>
        <w:t>Bibliografie:</w:t>
      </w:r>
    </w:p>
    <w:p w14:paraId="09A7F71D" w14:textId="217897B3" w:rsidR="0037039E" w:rsidRPr="00DA1D3A" w:rsidRDefault="0037039E" w:rsidP="00F86D36">
      <w:pPr>
        <w:ind w:firstLine="567"/>
        <w:rPr>
          <w:rFonts w:cs="Arial"/>
          <w:b/>
          <w:bCs/>
          <w:szCs w:val="22"/>
          <w:lang w:val="ro-RO"/>
        </w:rPr>
      </w:pPr>
      <w:r w:rsidRPr="00DA1D3A">
        <w:rPr>
          <w:rFonts w:cs="Arial"/>
          <w:b/>
          <w:bCs/>
          <w:szCs w:val="22"/>
          <w:lang w:val="ro-RO"/>
        </w:rPr>
        <w:t>-</w:t>
      </w:r>
      <w:hyperlink r:id="rId15" w:history="1">
        <w:r w:rsidRPr="00DA1D3A">
          <w:rPr>
            <w:rStyle w:val="Hyperlink"/>
            <w:rFonts w:cs="Arial"/>
            <w:b/>
            <w:bCs/>
            <w:szCs w:val="22"/>
            <w:lang w:val="ro-RO"/>
          </w:rPr>
          <w:t>www.youtube.com</w:t>
        </w:r>
      </w:hyperlink>
      <w:r w:rsidRPr="00DA1D3A">
        <w:rPr>
          <w:rFonts w:cs="Arial"/>
          <w:b/>
          <w:bCs/>
          <w:szCs w:val="22"/>
          <w:lang w:val="ro-RO"/>
        </w:rPr>
        <w:t>;</w:t>
      </w:r>
    </w:p>
    <w:p w14:paraId="068F00DD" w14:textId="5C621F78" w:rsidR="0037039E" w:rsidRDefault="0037039E" w:rsidP="00F86D36">
      <w:pPr>
        <w:ind w:firstLine="567"/>
        <w:rPr>
          <w:rFonts w:cs="Arial"/>
          <w:b/>
          <w:bCs/>
          <w:szCs w:val="22"/>
          <w:lang w:val="ro-RO"/>
        </w:rPr>
      </w:pPr>
      <w:r w:rsidRPr="00DA1D3A">
        <w:rPr>
          <w:rFonts w:cs="Arial"/>
          <w:b/>
          <w:bCs/>
          <w:szCs w:val="22"/>
          <w:lang w:val="ro-RO"/>
        </w:rPr>
        <w:t>-</w:t>
      </w:r>
      <w:hyperlink r:id="rId16" w:history="1">
        <w:r w:rsidRPr="00DA1D3A">
          <w:rPr>
            <w:rStyle w:val="Hyperlink"/>
            <w:rFonts w:cs="Arial"/>
            <w:b/>
            <w:bCs/>
            <w:szCs w:val="22"/>
            <w:lang w:val="ro-RO"/>
          </w:rPr>
          <w:t>www.digitaliada.ro</w:t>
        </w:r>
      </w:hyperlink>
      <w:r w:rsidRPr="00DA1D3A">
        <w:rPr>
          <w:rFonts w:cs="Arial"/>
          <w:b/>
          <w:bCs/>
          <w:szCs w:val="22"/>
          <w:lang w:val="ro-RO"/>
        </w:rPr>
        <w:t>;</w:t>
      </w:r>
    </w:p>
    <w:p w14:paraId="2A606D85" w14:textId="25A82491" w:rsidR="00606719" w:rsidRPr="00086EE7" w:rsidRDefault="00A47AE4" w:rsidP="00606719">
      <w:pPr>
        <w:ind w:firstLine="567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  <w:lang w:val="ro-RO"/>
        </w:rPr>
        <w:t>-</w:t>
      </w:r>
      <w:r w:rsidR="00606719">
        <w:rPr>
          <w:rFonts w:cs="Arial"/>
          <w:b/>
          <w:bCs/>
          <w:szCs w:val="22"/>
          <w:lang w:val="ro-RO"/>
        </w:rPr>
        <w:t xml:space="preserve"> </w:t>
      </w:r>
      <w:hyperlink r:id="rId17" w:history="1">
        <w:r w:rsidR="00606719" w:rsidRPr="001F3C29">
          <w:rPr>
            <w:rStyle w:val="Hyperlink"/>
            <w:rFonts w:cs="Arial"/>
            <w:b/>
            <w:bCs/>
            <w:szCs w:val="22"/>
            <w:lang w:val="ro-RO"/>
          </w:rPr>
          <w:t>www.ceae.ro</w:t>
        </w:r>
      </w:hyperlink>
      <w:r w:rsidR="00086EE7">
        <w:rPr>
          <w:rFonts w:cs="Arial"/>
          <w:b/>
          <w:bCs/>
          <w:szCs w:val="22"/>
        </w:rPr>
        <w:t>;</w:t>
      </w:r>
    </w:p>
    <w:p w14:paraId="4FDC14CB" w14:textId="477284FD" w:rsidR="0037039E" w:rsidRDefault="0037039E" w:rsidP="00F86D36">
      <w:pPr>
        <w:ind w:firstLine="567"/>
        <w:rPr>
          <w:rFonts w:cs="Arial"/>
          <w:b/>
          <w:bCs/>
          <w:szCs w:val="22"/>
          <w:lang w:val="ro-RO"/>
        </w:rPr>
      </w:pPr>
      <w:r w:rsidRPr="00DA1D3A">
        <w:rPr>
          <w:rFonts w:cs="Arial"/>
          <w:b/>
          <w:bCs/>
          <w:szCs w:val="22"/>
          <w:lang w:val="ro-RO"/>
        </w:rPr>
        <w:t>-</w:t>
      </w:r>
      <w:hyperlink r:id="rId18" w:history="1">
        <w:r w:rsidRPr="00DA1D3A">
          <w:rPr>
            <w:rStyle w:val="Hyperlink"/>
            <w:rFonts w:cs="Arial"/>
            <w:b/>
            <w:bCs/>
            <w:szCs w:val="22"/>
            <w:lang w:val="ro-RO"/>
          </w:rPr>
          <w:t>www.thingiverse.com</w:t>
        </w:r>
      </w:hyperlink>
      <w:r w:rsidRPr="00DA1D3A">
        <w:rPr>
          <w:rFonts w:cs="Arial"/>
          <w:b/>
          <w:bCs/>
          <w:szCs w:val="22"/>
          <w:lang w:val="ro-RO"/>
        </w:rPr>
        <w:t>;</w:t>
      </w:r>
    </w:p>
    <w:p w14:paraId="2B049CBA" w14:textId="6709EEF2" w:rsidR="000D4EC7" w:rsidRDefault="00FE6F50" w:rsidP="00F86D36">
      <w:pPr>
        <w:ind w:firstLine="567"/>
        <w:rPr>
          <w:rFonts w:cs="Arial"/>
          <w:b/>
          <w:bCs/>
          <w:szCs w:val="22"/>
          <w:lang w:val="ro-RO"/>
        </w:rPr>
      </w:pPr>
      <w:r>
        <w:rPr>
          <w:rFonts w:cs="Arial"/>
          <w:b/>
          <w:bCs/>
          <w:szCs w:val="22"/>
          <w:lang w:val="ro-RO"/>
        </w:rPr>
        <w:t>-</w:t>
      </w:r>
      <w:hyperlink r:id="rId19" w:history="1">
        <w:r w:rsidRPr="000F3B0B">
          <w:rPr>
            <w:rStyle w:val="Hyperlink"/>
            <w:rFonts w:cs="Arial"/>
            <w:b/>
            <w:bCs/>
            <w:szCs w:val="22"/>
            <w:lang w:val="ro-RO"/>
          </w:rPr>
          <w:t>www.tedix.ro</w:t>
        </w:r>
      </w:hyperlink>
      <w:r>
        <w:rPr>
          <w:rFonts w:cs="Arial"/>
          <w:b/>
          <w:bCs/>
          <w:szCs w:val="22"/>
          <w:lang w:val="ro-RO"/>
        </w:rPr>
        <w:t>;</w:t>
      </w:r>
    </w:p>
    <w:p w14:paraId="637D0A39" w14:textId="5A22FCE6" w:rsidR="0037039E" w:rsidRPr="00DA1D3A" w:rsidRDefault="0037039E" w:rsidP="00F86D36">
      <w:pPr>
        <w:ind w:firstLine="567"/>
        <w:rPr>
          <w:rFonts w:cs="Arial"/>
          <w:b/>
          <w:bCs/>
          <w:szCs w:val="22"/>
          <w:lang w:val="ro-RO"/>
        </w:rPr>
      </w:pPr>
      <w:r w:rsidRPr="00DA1D3A">
        <w:rPr>
          <w:rFonts w:cs="Arial"/>
          <w:b/>
          <w:bCs/>
          <w:szCs w:val="22"/>
          <w:lang w:val="ro-RO"/>
        </w:rPr>
        <w:t>-</w:t>
      </w:r>
      <w:hyperlink r:id="rId20" w:history="1">
        <w:r w:rsidRPr="00DA1D3A">
          <w:rPr>
            <w:rStyle w:val="Hyperlink"/>
            <w:rFonts w:cs="Arial"/>
            <w:b/>
            <w:bCs/>
            <w:szCs w:val="22"/>
            <w:lang w:val="ro-RO"/>
          </w:rPr>
          <w:t>www.didactic.ro</w:t>
        </w:r>
      </w:hyperlink>
      <w:r w:rsidRPr="00DA1D3A">
        <w:rPr>
          <w:rFonts w:cs="Arial"/>
          <w:b/>
          <w:bCs/>
          <w:szCs w:val="22"/>
          <w:lang w:val="ro-RO"/>
        </w:rPr>
        <w:t>.</w:t>
      </w:r>
    </w:p>
    <w:p w14:paraId="7751392D" w14:textId="77777777" w:rsidR="0037039E" w:rsidRPr="00DA1D3A" w:rsidRDefault="0037039E" w:rsidP="00F86D36">
      <w:pPr>
        <w:ind w:firstLine="567"/>
        <w:rPr>
          <w:rFonts w:cs="Arial"/>
          <w:b/>
          <w:bCs/>
          <w:szCs w:val="22"/>
          <w:lang w:val="ro-RO"/>
        </w:rPr>
      </w:pPr>
    </w:p>
    <w:p w14:paraId="31EE5E94" w14:textId="77777777" w:rsidR="0037039E" w:rsidRPr="00DA1D3A" w:rsidRDefault="0037039E" w:rsidP="0037039E">
      <w:pPr>
        <w:ind w:left="708"/>
        <w:rPr>
          <w:rFonts w:cs="Arial"/>
          <w:b/>
          <w:bCs/>
          <w:szCs w:val="22"/>
          <w:lang w:val="ro-RO"/>
        </w:rPr>
      </w:pPr>
    </w:p>
    <w:p w14:paraId="5CCF9A1A" w14:textId="77777777" w:rsidR="0037039E" w:rsidRPr="00DA1D3A" w:rsidRDefault="0037039E" w:rsidP="0037039E">
      <w:pPr>
        <w:rPr>
          <w:rFonts w:cs="Arial"/>
          <w:b/>
          <w:bCs/>
          <w:szCs w:val="22"/>
          <w:lang w:val="ro-RO"/>
        </w:rPr>
      </w:pPr>
    </w:p>
    <w:p w14:paraId="07591504" w14:textId="77777777" w:rsidR="0037039E" w:rsidRPr="00DA1D3A" w:rsidRDefault="0037039E" w:rsidP="0037039E">
      <w:pPr>
        <w:pStyle w:val="ListParagraph"/>
        <w:numPr>
          <w:ilvl w:val="1"/>
          <w:numId w:val="42"/>
        </w:numPr>
        <w:rPr>
          <w:rFonts w:cs="Arial"/>
          <w:b/>
          <w:bCs/>
          <w:szCs w:val="22"/>
          <w:lang w:val="ro-RO"/>
        </w:rPr>
      </w:pPr>
    </w:p>
    <w:p w14:paraId="69B1121E" w14:textId="6BB7A3F1" w:rsidR="00361EC3" w:rsidRPr="00DA1D3A" w:rsidRDefault="00361EC3" w:rsidP="0037039E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DA1D3A">
        <w:rPr>
          <w:rFonts w:cs="Arial"/>
          <w:b/>
          <w:bCs/>
          <w:szCs w:val="22"/>
          <w:lang w:val="ro-RO"/>
        </w:rPr>
        <w:br w:type="page"/>
      </w:r>
    </w:p>
    <w:p w14:paraId="61B1136E" w14:textId="5413E51D" w:rsidR="00361EC3" w:rsidRPr="00DA1D3A" w:rsidRDefault="00361EC3" w:rsidP="001A5ADE">
      <w:pPr>
        <w:tabs>
          <w:tab w:val="left" w:pos="6360"/>
        </w:tabs>
        <w:jc w:val="both"/>
        <w:rPr>
          <w:rFonts w:ascii="Arial" w:hAnsi="Arial" w:cs="Arial"/>
          <w:sz w:val="22"/>
          <w:szCs w:val="22"/>
          <w:lang w:val="ro-RO"/>
        </w:rPr>
        <w:sectPr w:rsidR="00361EC3" w:rsidRPr="00DA1D3A">
          <w:type w:val="continuous"/>
          <w:pgSz w:w="11909" w:h="16834" w:code="132"/>
          <w:pgMar w:top="900" w:right="1109" w:bottom="878" w:left="1440" w:header="706" w:footer="706" w:gutter="0"/>
          <w:cols w:space="720"/>
          <w:docGrid w:linePitch="360"/>
        </w:sectPr>
      </w:pP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031"/>
        <w:gridCol w:w="2045"/>
        <w:gridCol w:w="2032"/>
        <w:gridCol w:w="2054"/>
      </w:tblGrid>
      <w:tr w:rsidR="00361EC3" w:rsidRPr="00DA1D3A" w14:paraId="490D521E" w14:textId="77777777" w:rsidTr="001B3E72">
        <w:trPr>
          <w:trHeight w:val="1691"/>
        </w:trPr>
        <w:tc>
          <w:tcPr>
            <w:tcW w:w="2136" w:type="dxa"/>
          </w:tcPr>
          <w:p w14:paraId="61434E08" w14:textId="5F76542F" w:rsidR="00361EC3" w:rsidRPr="00DA1D3A" w:rsidRDefault="00534C47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lastRenderedPageBreak/>
              <w:t>Enunță teorema lui Pitagora.</w:t>
            </w:r>
          </w:p>
          <w:p w14:paraId="6E157866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48B8C5AF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7384A250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4253CBCD" w14:textId="77777777" w:rsidR="00361EC3" w:rsidRPr="00DA1D3A" w:rsidRDefault="00361EC3" w:rsidP="00361EC3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14:paraId="22FA74B0" w14:textId="49A64428" w:rsidR="00361EC3" w:rsidRPr="00DA1D3A" w:rsidRDefault="00534C47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Enunță teorema catetei.</w:t>
            </w:r>
          </w:p>
          <w:p w14:paraId="7D5B5229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336BE103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4CA3FC24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4A0CD8EE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69EAF2DB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14:paraId="6849E51A" w14:textId="4D47B9FA" w:rsidR="00534C47" w:rsidRPr="00DA1D3A" w:rsidRDefault="00DE527B" w:rsidP="00534C47">
            <w:pPr>
              <w:jc w:val="both"/>
              <w:outlineLvl w:val="0"/>
              <w:rPr>
                <w:rFonts w:ascii="Arial" w:hAnsi="Arial" w:cs="Arial"/>
                <w:b/>
                <w:bCs/>
                <w:iCs/>
                <w:spacing w:val="-4"/>
                <w:sz w:val="22"/>
                <w:szCs w:val="22"/>
                <w:lang w:val="ro-RO" w:eastAsia="ja-JP"/>
              </w:rPr>
            </w:pPr>
            <w:r w:rsidRPr="00DA1D3A">
              <w:rPr>
                <w:rFonts w:ascii="Arial" w:hAnsi="Arial" w:cs="Arial"/>
                <w:b/>
                <w:bCs/>
                <w:iCs/>
                <w:spacing w:val="-4"/>
                <w:sz w:val="22"/>
                <w:szCs w:val="22"/>
                <w:lang w:val="ro-RO" w:eastAsia="ja-JP"/>
              </w:rPr>
              <w:t>Ce este cateta unui triunghi dreptunghic?</w:t>
            </w:r>
          </w:p>
          <w:p w14:paraId="7364601B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6CC7D7A1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49A82403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527A6FEA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3E244245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100F17E0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137" w:type="dxa"/>
          </w:tcPr>
          <w:p w14:paraId="45A574CD" w14:textId="66BECD6B" w:rsidR="00361EC3" w:rsidRPr="00DA1D3A" w:rsidRDefault="00534C47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Enunță teorema înălțimii.</w:t>
            </w:r>
          </w:p>
          <w:p w14:paraId="777EBEA0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5463FE61" w14:textId="77777777" w:rsidR="00361EC3" w:rsidRPr="00DA1D3A" w:rsidRDefault="00361EC3" w:rsidP="00361EC3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1B22ABA1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137" w:type="dxa"/>
          </w:tcPr>
          <w:p w14:paraId="2D90CFE3" w14:textId="0474D6E0" w:rsidR="00361EC3" w:rsidRPr="00DA1D3A" w:rsidRDefault="00DE527B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Ce este ipotenuza unui triunghic dreptunghic?</w:t>
            </w:r>
          </w:p>
          <w:p w14:paraId="2783FE93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0DCA0F58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1BBB5074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7C0A2F6E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2DCA7F21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4C7BEBAE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</w:tr>
      <w:tr w:rsidR="00361EC3" w:rsidRPr="00DA1D3A" w14:paraId="0C1B0B26" w14:textId="77777777">
        <w:tc>
          <w:tcPr>
            <w:tcW w:w="2136" w:type="dxa"/>
          </w:tcPr>
          <w:p w14:paraId="1F1435EC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Adevărat sau fals?</w:t>
            </w:r>
          </w:p>
          <w:p w14:paraId="65655D39" w14:textId="29989698" w:rsidR="00361EC3" w:rsidRPr="00DA1D3A" w:rsidRDefault="00361EC3" w:rsidP="00361EC3">
            <w:pPr>
              <w:tabs>
                <w:tab w:val="left" w:pos="52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 xml:space="preserve">Există triunghi </w:t>
            </w:r>
            <w:r w:rsidR="00534C47"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dreptunghic</w:t>
            </w: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 xml:space="preserve"> şi </w:t>
            </w:r>
            <w:r w:rsidR="00534C47"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echilateral</w:t>
            </w: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?</w:t>
            </w:r>
          </w:p>
          <w:p w14:paraId="7CB64046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76CCC532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28B61477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6C3BD219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4DF8041D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14:paraId="5E4E8556" w14:textId="77777777" w:rsidR="00DE527B" w:rsidRPr="00DA1D3A" w:rsidRDefault="00DE527B" w:rsidP="00DE527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Adevărat sau fals?</w:t>
            </w:r>
          </w:p>
          <w:p w14:paraId="055E0AF0" w14:textId="6798B55D" w:rsidR="00DE527B" w:rsidRPr="00DA1D3A" w:rsidRDefault="00DE527B" w:rsidP="00DE527B">
            <w:pPr>
              <w:tabs>
                <w:tab w:val="left" w:pos="52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Există triunghi dreptunghic şi isocel?</w:t>
            </w:r>
          </w:p>
          <w:p w14:paraId="2F6CA7D1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766ED63D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151DCFC8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33B8FB9B" w14:textId="77777777" w:rsidR="00361EC3" w:rsidRPr="00DA1D3A" w:rsidRDefault="00361EC3" w:rsidP="00361EC3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14:paraId="7A189A91" w14:textId="77777777" w:rsidR="00DE527B" w:rsidRPr="00DA1D3A" w:rsidRDefault="00DE527B" w:rsidP="00DE527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Adevărat sau fals?</w:t>
            </w:r>
          </w:p>
          <w:p w14:paraId="1CEE9E32" w14:textId="3E161E80" w:rsidR="00DE527B" w:rsidRPr="00DA1D3A" w:rsidRDefault="00DE527B" w:rsidP="00DE527B">
            <w:pPr>
              <w:tabs>
                <w:tab w:val="left" w:pos="52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Ipotenuza unui triunghi dreptunghic este alăturată unghiului drept?</w:t>
            </w:r>
          </w:p>
          <w:p w14:paraId="439B0705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2D693451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3808D7AD" w14:textId="77777777" w:rsidR="00361EC3" w:rsidRPr="00DA1D3A" w:rsidRDefault="00361EC3" w:rsidP="00361EC3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137" w:type="dxa"/>
          </w:tcPr>
          <w:p w14:paraId="094C12F8" w14:textId="77777777" w:rsidR="00DE527B" w:rsidRPr="00DA1D3A" w:rsidRDefault="00DE527B" w:rsidP="00DE527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Adevărat sau fals?</w:t>
            </w:r>
          </w:p>
          <w:p w14:paraId="46805C68" w14:textId="24E31430" w:rsidR="00DE527B" w:rsidRPr="00DA1D3A" w:rsidRDefault="00DE527B" w:rsidP="00DE527B">
            <w:pPr>
              <w:tabs>
                <w:tab w:val="left" w:pos="52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Cateta unui triunghi dreptunghic este alăturată unghiului drept?</w:t>
            </w:r>
          </w:p>
          <w:p w14:paraId="25A3AD43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133AA7FA" w14:textId="77777777" w:rsidR="00361EC3" w:rsidRPr="00DA1D3A" w:rsidRDefault="00361EC3" w:rsidP="00361EC3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4C4AE3FB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137" w:type="dxa"/>
          </w:tcPr>
          <w:p w14:paraId="1704E84B" w14:textId="77777777" w:rsidR="00DE527B" w:rsidRPr="00DA1D3A" w:rsidRDefault="00DE527B" w:rsidP="00DE527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Adevărat sau fals?</w:t>
            </w:r>
          </w:p>
          <w:p w14:paraId="3250326E" w14:textId="77777777" w:rsidR="00DE527B" w:rsidRPr="00DA1D3A" w:rsidRDefault="00DE527B" w:rsidP="00DE527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Există un triunghi dreptunghic  ale cărui laturi sunt de 3, 4, 5 cm ?</w:t>
            </w:r>
          </w:p>
          <w:p w14:paraId="2E582DE7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07E5C9F1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1580DFEC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</w:tr>
    </w:tbl>
    <w:p w14:paraId="04875CF1" w14:textId="1A49798E" w:rsidR="00361EC3" w:rsidRPr="00DA1D3A" w:rsidRDefault="002C1054" w:rsidP="000C0EBC">
      <w:pPr>
        <w:pStyle w:val="Subtitlulectie"/>
        <w:rPr>
          <w:bCs/>
          <w:iCs/>
        </w:rPr>
      </w:pPr>
      <w:r w:rsidRPr="00DA1D3A">
        <w:rPr>
          <w:bCs/>
          <w:iCs/>
        </w:rPr>
        <w:t xml:space="preserve">Fișa de lucru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27"/>
        <w:gridCol w:w="2038"/>
        <w:gridCol w:w="2028"/>
        <w:gridCol w:w="2060"/>
      </w:tblGrid>
      <w:tr w:rsidR="001B3E72" w:rsidRPr="00DA1D3A" w14:paraId="171884A9" w14:textId="77777777" w:rsidTr="001B3E72">
        <w:trPr>
          <w:trHeight w:val="2554"/>
        </w:trPr>
        <w:tc>
          <w:tcPr>
            <w:tcW w:w="2136" w:type="dxa"/>
          </w:tcPr>
          <w:p w14:paraId="61ABBE96" w14:textId="77777777" w:rsidR="00DE527B" w:rsidRPr="00DA1D3A" w:rsidRDefault="00DE527B" w:rsidP="00DE527B">
            <w:pPr>
              <w:jc w:val="both"/>
              <w:outlineLvl w:val="0"/>
              <w:rPr>
                <w:rFonts w:ascii="Arial" w:hAnsi="Arial" w:cs="Arial"/>
                <w:b/>
                <w:bCs/>
                <w:iCs/>
                <w:spacing w:val="-4"/>
                <w:sz w:val="22"/>
                <w:szCs w:val="22"/>
                <w:lang w:val="ro-RO" w:eastAsia="ja-JP"/>
              </w:rPr>
            </w:pPr>
            <w:r w:rsidRPr="00DA1D3A">
              <w:rPr>
                <w:rFonts w:ascii="Arial" w:hAnsi="Arial" w:cs="Arial"/>
                <w:b/>
                <w:bCs/>
                <w:iCs/>
                <w:spacing w:val="-4"/>
                <w:sz w:val="22"/>
                <w:szCs w:val="22"/>
                <w:lang w:val="ro-RO" w:eastAsia="ja-JP"/>
              </w:rPr>
              <w:t>Află lungimea diagonalei unui dreptunghi cu dimensiunile de 5cm şi respectiv 10cm.</w:t>
            </w:r>
          </w:p>
          <w:p w14:paraId="4891EDCC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14:paraId="215C7C7C" w14:textId="0E223D49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 xml:space="preserve">Ce lungime are </w:t>
            </w:r>
            <w:r w:rsidR="00DE527B"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diagonala</w:t>
            </w: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 xml:space="preserve"> unui </w:t>
            </w:r>
            <w:r w:rsidR="00DE527B"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 xml:space="preserve">pătrat </w:t>
            </w:r>
            <w:r w:rsidR="00E22671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cu latura</w:t>
            </w: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 xml:space="preserve"> de  </w:t>
            </w:r>
            <w:r w:rsidR="00E22671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7</w:t>
            </w: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 xml:space="preserve"> m? </w:t>
            </w:r>
          </w:p>
          <w:p w14:paraId="74205E8F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7BF7A285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14:paraId="6622BE07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Catetele unui triunghi dreptunghic au lungimile</w:t>
            </w:r>
          </w:p>
          <w:p w14:paraId="5DE0FA2B" w14:textId="30CEA58B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 xml:space="preserve"> de </w:t>
            </w:r>
            <w:r w:rsidR="00DE527B"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8</w:t>
            </w: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 xml:space="preserve"> cm şi </w:t>
            </w:r>
            <w:r w:rsidR="00DE527B"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6</w:t>
            </w: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0 mm.</w:t>
            </w:r>
          </w:p>
          <w:p w14:paraId="0A4ADA85" w14:textId="2492A981" w:rsidR="00361EC3" w:rsidRPr="00DA1D3A" w:rsidRDefault="00361EC3" w:rsidP="001B3E7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 xml:space="preserve">Determină </w:t>
            </w:r>
            <w:r w:rsidR="00DE527B"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ipotenuza</w:t>
            </w: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 xml:space="preserve"> triunghiului!</w:t>
            </w:r>
          </w:p>
        </w:tc>
        <w:tc>
          <w:tcPr>
            <w:tcW w:w="2137" w:type="dxa"/>
          </w:tcPr>
          <w:p w14:paraId="75BC6366" w14:textId="77777777" w:rsidR="00361EC3" w:rsidRPr="00DA1D3A" w:rsidRDefault="00361EC3" w:rsidP="00361EC3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69F7E851" w14:textId="36516B5E" w:rsidR="001B3E72" w:rsidRPr="00DA1D3A" w:rsidRDefault="001B3E72" w:rsidP="001B3E7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pacing w:val="-6"/>
                <w:sz w:val="22"/>
                <w:szCs w:val="22"/>
                <w:lang w:val="ro-RO" w:eastAsia="ja-JP"/>
              </w:rPr>
              <w:t>Află lungimea ipotenuzei unui triunghi dreptunghic şi isoscel cu cateta de lungime 8cm.</w:t>
            </w:r>
          </w:p>
          <w:p w14:paraId="573E292E" w14:textId="77777777" w:rsidR="00361EC3" w:rsidRPr="00DA1D3A" w:rsidRDefault="00361EC3" w:rsidP="00361EC3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137" w:type="dxa"/>
          </w:tcPr>
          <w:p w14:paraId="06BE9D8F" w14:textId="67CC2F27" w:rsidR="00361EC3" w:rsidRPr="00DA1D3A" w:rsidRDefault="00361EC3" w:rsidP="00361EC3">
            <w:pPr>
              <w:tabs>
                <w:tab w:val="left" w:pos="24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În funcţie de unghiuri, cum se poa</w:t>
            </w:r>
            <w:r w:rsidR="0021668A"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t clasifica</w:t>
            </w:r>
            <w:r w:rsidR="00DE527B"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 xml:space="preserve"> triunghiurile</w:t>
            </w: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?</w:t>
            </w:r>
          </w:p>
          <w:p w14:paraId="59AF343D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3173F854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490A8522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33A2424B" w14:textId="77777777" w:rsidR="00361EC3" w:rsidRPr="00DA1D3A" w:rsidRDefault="00361EC3" w:rsidP="00361EC3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72D60206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</w:tr>
      <w:tr w:rsidR="001B3E72" w:rsidRPr="00DA1D3A" w14:paraId="4A9F7BB1" w14:textId="77777777">
        <w:trPr>
          <w:trHeight w:val="70"/>
        </w:trPr>
        <w:tc>
          <w:tcPr>
            <w:tcW w:w="2136" w:type="dxa"/>
          </w:tcPr>
          <w:p w14:paraId="20FB8ACA" w14:textId="0894C392" w:rsidR="001B3E72" w:rsidRPr="00DA1D3A" w:rsidRDefault="001B3E72" w:rsidP="001B3E72">
            <w:pPr>
              <w:jc w:val="both"/>
              <w:outlineLvl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 w:eastAsia="ja-JP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 w:eastAsia="ja-JP"/>
              </w:rPr>
              <w:t>Fie rombul ABCD cu latura de 8 cm şi</w:t>
            </w:r>
            <w:r w:rsidR="0047203D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 w:eastAsia="ja-JP"/>
              </w:rPr>
              <w:t xml:space="preserve"> </w:t>
            </w: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 w:eastAsia="ja-JP"/>
              </w:rPr>
              <w:t>m(</w:t>
            </w:r>
            <w:r w:rsidRPr="00DA1D3A">
              <w:rPr>
                <w:rFonts w:ascii="Arial" w:hAnsi="Arial" w:cs="Arial"/>
                <w:b/>
                <w:bCs/>
                <w:iCs/>
                <w:position w:val="-4"/>
                <w:sz w:val="22"/>
                <w:szCs w:val="22"/>
                <w:lang w:val="ro-RO" w:eastAsia="ja-JP"/>
              </w:rPr>
              <w:object w:dxaOrig="220" w:dyaOrig="300" w14:anchorId="6AB75C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pt;height:15pt" o:ole="">
                  <v:imagedata r:id="rId21" o:title=""/>
                </v:shape>
                <o:OLEObject Type="Embed" ProgID="Equation.3" ShapeID="_x0000_i1025" DrawAspect="Content" ObjectID="_1741774109" r:id="rId22"/>
              </w:object>
            </w: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 w:eastAsia="ja-JP"/>
              </w:rPr>
              <w:t>)=120</w:t>
            </w: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 w:eastAsia="ja-JP"/>
              </w:rPr>
              <w:sym w:font="Symbol" w:char="F0B0"/>
            </w: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 w:eastAsia="ja-JP"/>
              </w:rPr>
              <w:t>. Calculează lungimea diagonalei AC.</w:t>
            </w:r>
          </w:p>
          <w:p w14:paraId="57EEA825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79B56C61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400BB661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14:paraId="166D39D6" w14:textId="27CD098A" w:rsidR="00361EC3" w:rsidRPr="00DA1D3A" w:rsidRDefault="00534C47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pacing w:val="-6"/>
                <w:sz w:val="22"/>
                <w:szCs w:val="22"/>
                <w:lang w:val="ro-RO" w:eastAsia="ja-JP"/>
              </w:rPr>
              <w:t>Aflaţi lungimea catetei unui triunghi dreptunghic şi isoscel cu ipotenuza de lungime 6cm.</w:t>
            </w:r>
          </w:p>
          <w:p w14:paraId="77507E30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6605E129" w14:textId="77777777" w:rsidR="00361EC3" w:rsidRPr="00DA1D3A" w:rsidRDefault="00361EC3" w:rsidP="00361EC3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14:paraId="37266518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4F8B5D5D" w14:textId="77777777" w:rsidR="001B3E72" w:rsidRPr="00DA1D3A" w:rsidRDefault="001B3E72" w:rsidP="001B3E7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>Un pătrat are diagonala de 5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bCs/>
                      <w:iCs/>
                      <w:sz w:val="22"/>
                      <w:szCs w:val="22"/>
                      <w:lang w:val="ro-RO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zCs w:val="22"/>
                      <w:lang w:val="ro-RO"/>
                    </w:rPr>
                    <m:t>2</m:t>
                  </m:r>
                </m:e>
              </m:rad>
            </m:oMath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  <w:t xml:space="preserve">m. Calculează perimetrul acestui pătrat! </w:t>
            </w:r>
          </w:p>
          <w:p w14:paraId="57011745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137" w:type="dxa"/>
          </w:tcPr>
          <w:p w14:paraId="52F44423" w14:textId="75A4ADC9" w:rsidR="00361EC3" w:rsidRPr="00DA1D3A" w:rsidRDefault="00534C47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 w:eastAsia="ja-JP"/>
              </w:rPr>
              <w:t>Calculează perimetrul unui romb ce are diagonalele de 24 cm şi respectiv 10 cm.</w:t>
            </w:r>
          </w:p>
          <w:p w14:paraId="7FE6E6ED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583607BC" w14:textId="77777777" w:rsidR="00361EC3" w:rsidRPr="00DA1D3A" w:rsidRDefault="00361EC3" w:rsidP="00361EC3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137" w:type="dxa"/>
          </w:tcPr>
          <w:p w14:paraId="6F7C317C" w14:textId="52F555E4" w:rsidR="00361EC3" w:rsidRPr="00DA1D3A" w:rsidRDefault="00534C47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 w:eastAsia="ja-JP"/>
              </w:rPr>
              <w:t>Află lungimea unui dreptunghi ce are lăţimea egală cu 8</w:t>
            </w:r>
            <w:r w:rsidRPr="00DA1D3A">
              <w:rPr>
                <w:rFonts w:ascii="Arial" w:hAnsi="Arial" w:cs="Arial"/>
                <w:b/>
                <w:bCs/>
                <w:iCs/>
                <w:position w:val="-8"/>
                <w:sz w:val="22"/>
                <w:szCs w:val="22"/>
                <w:lang w:val="ro-RO" w:eastAsia="ja-JP"/>
              </w:rPr>
              <w:object w:dxaOrig="340" w:dyaOrig="340" w14:anchorId="334556AD">
                <v:shape id="_x0000_i1026" type="#_x0000_t75" style="width:17pt;height:17pt" o:ole="">
                  <v:imagedata r:id="rId23" o:title=""/>
                </v:shape>
                <o:OLEObject Type="Embed" ProgID="Equation.3" ShapeID="_x0000_i1026" DrawAspect="Content" ObjectID="_1741774110" r:id="rId24"/>
              </w:object>
            </w:r>
            <w:r w:rsidRPr="00DA1D3A">
              <w:rPr>
                <w:rFonts w:ascii="Arial" w:hAnsi="Arial" w:cs="Arial"/>
                <w:b/>
                <w:bCs/>
                <w:iCs/>
                <w:sz w:val="22"/>
                <w:szCs w:val="22"/>
                <w:lang w:val="ro-RO" w:eastAsia="ja-JP"/>
              </w:rPr>
              <w:t>cm şi diagonala 32 cm.</w:t>
            </w:r>
          </w:p>
          <w:p w14:paraId="0A83664D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6DF83C03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  <w:p w14:paraId="67232717" w14:textId="77777777" w:rsidR="00361EC3" w:rsidRPr="00DA1D3A" w:rsidRDefault="00361EC3" w:rsidP="00361EC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o-RO"/>
              </w:rPr>
            </w:pPr>
          </w:p>
        </w:tc>
      </w:tr>
    </w:tbl>
    <w:p w14:paraId="63590313" w14:textId="77777777" w:rsidR="00707C32" w:rsidRPr="00DA1D3A" w:rsidRDefault="00707C32" w:rsidP="00361EC3">
      <w:pPr>
        <w:rPr>
          <w:rFonts w:ascii="Arial" w:hAnsi="Arial" w:cs="Arial"/>
          <w:sz w:val="22"/>
          <w:szCs w:val="22"/>
          <w:lang w:val="ro-RO"/>
        </w:rPr>
      </w:pPr>
    </w:p>
    <w:p w14:paraId="68D7DE92" w14:textId="752CD73A" w:rsidR="00361EC3" w:rsidRPr="00DA1D3A" w:rsidRDefault="00361EC3" w:rsidP="00361EC3">
      <w:pPr>
        <w:rPr>
          <w:rFonts w:ascii="Arial" w:hAnsi="Arial" w:cs="Arial"/>
          <w:sz w:val="22"/>
          <w:szCs w:val="22"/>
          <w:lang w:val="ro-RO"/>
        </w:rPr>
      </w:pPr>
      <w:r w:rsidRPr="00DA1D3A">
        <w:rPr>
          <w:rFonts w:ascii="Arial" w:hAnsi="Arial" w:cs="Arial"/>
          <w:sz w:val="22"/>
          <w:szCs w:val="22"/>
          <w:lang w:val="ro-RO"/>
        </w:rPr>
        <w:t xml:space="preserve">Tabla de joc este </w:t>
      </w:r>
      <w:r w:rsidR="008D63F5">
        <w:rPr>
          <w:rFonts w:ascii="Arial" w:hAnsi="Arial" w:cs="Arial"/>
          <w:sz w:val="22"/>
          <w:szCs w:val="22"/>
          <w:lang w:val="ro-RO"/>
        </w:rPr>
        <w:t>cea din jocul</w:t>
      </w:r>
      <w:r w:rsidRPr="00DA1D3A">
        <w:rPr>
          <w:rFonts w:ascii="Arial" w:hAnsi="Arial" w:cs="Arial"/>
          <w:sz w:val="22"/>
          <w:szCs w:val="22"/>
          <w:lang w:val="ro-RO"/>
        </w:rPr>
        <w:t xml:space="preserve"> „Nu te supăra frate”</w:t>
      </w:r>
      <w:r w:rsidR="00707C32" w:rsidRPr="00DA1D3A">
        <w:rPr>
          <w:rFonts w:ascii="Arial" w:hAnsi="Arial" w:cs="Arial"/>
          <w:sz w:val="22"/>
          <w:szCs w:val="22"/>
          <w:lang w:val="ro-RO"/>
        </w:rPr>
        <w:t>.</w:t>
      </w:r>
    </w:p>
    <w:p w14:paraId="3C826BBE" w14:textId="77777777" w:rsidR="00361EC3" w:rsidRPr="00DA1D3A" w:rsidRDefault="00361EC3" w:rsidP="00361EC3">
      <w:pPr>
        <w:rPr>
          <w:rFonts w:ascii="Arial" w:hAnsi="Arial" w:cs="Arial"/>
          <w:sz w:val="22"/>
          <w:szCs w:val="22"/>
          <w:lang w:val="ro-RO"/>
        </w:rPr>
      </w:pPr>
    </w:p>
    <w:p w14:paraId="726C36A8" w14:textId="77777777" w:rsidR="009749EB" w:rsidRPr="00DA1D3A" w:rsidRDefault="009749EB" w:rsidP="00900967">
      <w:pPr>
        <w:rPr>
          <w:rFonts w:ascii="Arial" w:hAnsi="Arial" w:cs="Arial"/>
          <w:sz w:val="22"/>
          <w:szCs w:val="22"/>
          <w:lang w:val="ro-RO"/>
        </w:rPr>
      </w:pPr>
    </w:p>
    <w:sectPr w:rsidR="009749EB" w:rsidRPr="00DA1D3A" w:rsidSect="006871EB">
      <w:footerReference w:type="even" r:id="rId25"/>
      <w:footerReference w:type="default" r:id="rId26"/>
      <w:type w:val="continuous"/>
      <w:pgSz w:w="11906" w:h="16838"/>
      <w:pgMar w:top="567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FA67" w14:textId="77777777" w:rsidR="00736EF5" w:rsidRDefault="00736EF5" w:rsidP="009749EB">
      <w:r>
        <w:separator/>
      </w:r>
    </w:p>
  </w:endnote>
  <w:endnote w:type="continuationSeparator" w:id="0">
    <w:p w14:paraId="211E6265" w14:textId="77777777" w:rsidR="00736EF5" w:rsidRDefault="00736EF5" w:rsidP="009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75 Bold">
    <w:altName w:val="Cambria"/>
    <w:charset w:val="00"/>
    <w:family w:val="swiss"/>
    <w:pitch w:val="variable"/>
    <w:sig w:usb0="A00002A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D54" w14:textId="77777777" w:rsidR="004C0487" w:rsidRDefault="00A46F56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4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40BF8" w14:textId="77777777" w:rsidR="004C0487" w:rsidRDefault="004C0487" w:rsidP="005A3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EDC1" w14:textId="77777777" w:rsidR="004C0487" w:rsidRDefault="00A46F56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4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C32">
      <w:rPr>
        <w:rStyle w:val="PageNumber"/>
        <w:noProof/>
      </w:rPr>
      <w:t>7</w:t>
    </w:r>
    <w:r>
      <w:rPr>
        <w:rStyle w:val="PageNumber"/>
      </w:rPr>
      <w:fldChar w:fldCharType="end"/>
    </w:r>
  </w:p>
  <w:p w14:paraId="7AB2E9D0" w14:textId="77777777" w:rsidR="004C0487" w:rsidRPr="00284897" w:rsidRDefault="004C0487" w:rsidP="00C62872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B8AC" w14:textId="77777777" w:rsidR="004C0487" w:rsidRDefault="00A46F56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4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283A4" w14:textId="77777777" w:rsidR="004C0487" w:rsidRDefault="004C0487" w:rsidP="005A352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C288" w14:textId="77777777" w:rsidR="004C0487" w:rsidRDefault="00A46F56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4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C32">
      <w:rPr>
        <w:rStyle w:val="PageNumber"/>
        <w:noProof/>
      </w:rPr>
      <w:t>8</w:t>
    </w:r>
    <w:r>
      <w:rPr>
        <w:rStyle w:val="PageNumber"/>
      </w:rPr>
      <w:fldChar w:fldCharType="end"/>
    </w:r>
  </w:p>
  <w:p w14:paraId="7E96BBD6" w14:textId="77777777" w:rsidR="004C0487" w:rsidRPr="00284897" w:rsidRDefault="004C0487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D491" w14:textId="77777777" w:rsidR="00736EF5" w:rsidRDefault="00736EF5" w:rsidP="009749EB">
      <w:r>
        <w:separator/>
      </w:r>
    </w:p>
  </w:footnote>
  <w:footnote w:type="continuationSeparator" w:id="0">
    <w:p w14:paraId="4E8DC72B" w14:textId="77777777" w:rsidR="00736EF5" w:rsidRDefault="00736EF5" w:rsidP="0097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AEB"/>
    <w:multiLevelType w:val="hybridMultilevel"/>
    <w:tmpl w:val="94006DA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eorgia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eorgia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eorgia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D1FB1"/>
    <w:multiLevelType w:val="hybridMultilevel"/>
    <w:tmpl w:val="7CC063AC"/>
    <w:lvl w:ilvl="0" w:tplc="0418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9F363B"/>
    <w:multiLevelType w:val="singleLevel"/>
    <w:tmpl w:val="61B26DC4"/>
    <w:lvl w:ilvl="0">
      <w:start w:val="1"/>
      <w:numFmt w:val="decimal"/>
      <w:pStyle w:val="Text-casetaobiective"/>
      <w:lvlText w:val="%1."/>
      <w:lvlJc w:val="left"/>
      <w:pPr>
        <w:tabs>
          <w:tab w:val="num" w:pos="360"/>
        </w:tabs>
        <w:ind w:left="357" w:hanging="357"/>
      </w:pPr>
      <w:rPr>
        <w:sz w:val="24"/>
        <w:szCs w:val="24"/>
      </w:rPr>
    </w:lvl>
  </w:abstractNum>
  <w:abstractNum w:abstractNumId="3" w15:restartNumberingAfterBreak="0">
    <w:nsid w:val="1FF52D43"/>
    <w:multiLevelType w:val="hybridMultilevel"/>
    <w:tmpl w:val="D3308E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67166CA"/>
    <w:multiLevelType w:val="hybridMultilevel"/>
    <w:tmpl w:val="1B5298F4"/>
    <w:lvl w:ilvl="0" w:tplc="3D147C32">
      <w:start w:val="1"/>
      <w:numFmt w:val="bullet"/>
      <w:lvlText w:val="@"/>
      <w:lvlJc w:val="left"/>
      <w:pPr>
        <w:ind w:left="1848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0B6"/>
    <w:multiLevelType w:val="hybridMultilevel"/>
    <w:tmpl w:val="E696B4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27C29"/>
    <w:multiLevelType w:val="hybridMultilevel"/>
    <w:tmpl w:val="F7F2B81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B7E4D"/>
    <w:multiLevelType w:val="hybridMultilevel"/>
    <w:tmpl w:val="5D28625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331C6F1A"/>
    <w:multiLevelType w:val="hybridMultilevel"/>
    <w:tmpl w:val="E52EBDC2"/>
    <w:lvl w:ilvl="0" w:tplc="D3227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95C76"/>
    <w:multiLevelType w:val="hybridMultilevel"/>
    <w:tmpl w:val="2AD44C7E"/>
    <w:lvl w:ilvl="0" w:tplc="66B0D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747"/>
    <w:multiLevelType w:val="hybridMultilevel"/>
    <w:tmpl w:val="7D28FADC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A"/>
        <w:sz w:val="22"/>
      </w:rPr>
    </w:lvl>
    <w:lvl w:ilvl="1" w:tplc="04090003">
      <w:start w:val="1"/>
      <w:numFmt w:val="bullet"/>
      <w:lvlText w:val=""/>
      <w:lvlJc w:val="left"/>
      <w:pPr>
        <w:ind w:left="-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11" w15:restartNumberingAfterBreak="0">
    <w:nsid w:val="3FB372BF"/>
    <w:multiLevelType w:val="hybridMultilevel"/>
    <w:tmpl w:val="29C022B8"/>
    <w:lvl w:ilvl="0" w:tplc="377282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03BA8"/>
    <w:multiLevelType w:val="hybridMultilevel"/>
    <w:tmpl w:val="B0DA487C"/>
    <w:lvl w:ilvl="0" w:tplc="1DB86E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FFFFFF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76528"/>
    <w:multiLevelType w:val="hybridMultilevel"/>
    <w:tmpl w:val="E7CC0BA6"/>
    <w:lvl w:ilvl="0" w:tplc="29B20268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75F14"/>
    <w:multiLevelType w:val="hybridMultilevel"/>
    <w:tmpl w:val="651C45BA"/>
    <w:lvl w:ilvl="0" w:tplc="0418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8B1C92"/>
    <w:multiLevelType w:val="hybridMultilevel"/>
    <w:tmpl w:val="71BC9856"/>
    <w:lvl w:ilvl="0" w:tplc="0418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A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D588B"/>
    <w:multiLevelType w:val="hybridMultilevel"/>
    <w:tmpl w:val="FF7E4BF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ADB024C"/>
    <w:multiLevelType w:val="hybridMultilevel"/>
    <w:tmpl w:val="F416821E"/>
    <w:lvl w:ilvl="0" w:tplc="1CCAD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4F41E5"/>
    <w:multiLevelType w:val="hybridMultilevel"/>
    <w:tmpl w:val="71BC98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F691A"/>
    <w:multiLevelType w:val="hybridMultilevel"/>
    <w:tmpl w:val="8BD0373E"/>
    <w:lvl w:ilvl="0" w:tplc="0F2A1F0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96044"/>
    <w:multiLevelType w:val="multilevel"/>
    <w:tmpl w:val="34E48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227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4A2C0C"/>
    <w:multiLevelType w:val="hybridMultilevel"/>
    <w:tmpl w:val="8BF838BE"/>
    <w:lvl w:ilvl="0" w:tplc="55E6D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12DD3"/>
    <w:multiLevelType w:val="hybridMultilevel"/>
    <w:tmpl w:val="824C453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7C3469"/>
    <w:multiLevelType w:val="hybridMultilevel"/>
    <w:tmpl w:val="0948567C"/>
    <w:lvl w:ilvl="0" w:tplc="480A3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C41F1"/>
    <w:multiLevelType w:val="hybridMultilevel"/>
    <w:tmpl w:val="FB081290"/>
    <w:lvl w:ilvl="0" w:tplc="70C6BB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FA7BB6"/>
    <w:multiLevelType w:val="hybridMultilevel"/>
    <w:tmpl w:val="369C5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1543A"/>
    <w:multiLevelType w:val="hybridMultilevel"/>
    <w:tmpl w:val="C4F09E4E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A"/>
        <w:sz w:val="22"/>
      </w:rPr>
    </w:lvl>
    <w:lvl w:ilvl="1" w:tplc="04090003">
      <w:start w:val="1"/>
      <w:numFmt w:val="bullet"/>
      <w:lvlText w:val=""/>
      <w:lvlJc w:val="left"/>
      <w:pPr>
        <w:ind w:left="-48" w:hanging="360"/>
      </w:pPr>
      <w:rPr>
        <w:rFonts w:ascii="Symbol" w:hAnsi="Symbol" w:hint="default"/>
        <w:color w:val="00000A"/>
        <w:sz w:val="28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27" w15:restartNumberingAfterBreak="0">
    <w:nsid w:val="61750FA2"/>
    <w:multiLevelType w:val="hybridMultilevel"/>
    <w:tmpl w:val="DA4ACBE0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50B02"/>
    <w:multiLevelType w:val="hybridMultilevel"/>
    <w:tmpl w:val="6F24332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D8AE06C8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Times New Roman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E2889"/>
    <w:multiLevelType w:val="hybridMultilevel"/>
    <w:tmpl w:val="A62EC1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E20DB"/>
    <w:multiLevelType w:val="hybridMultilevel"/>
    <w:tmpl w:val="5FA00A74"/>
    <w:lvl w:ilvl="0" w:tplc="0F2A1F0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33819"/>
    <w:multiLevelType w:val="hybridMultilevel"/>
    <w:tmpl w:val="6F243320"/>
    <w:lvl w:ilvl="0" w:tplc="0418000D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D8AE06C8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Times New Roman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C4604"/>
    <w:multiLevelType w:val="hybridMultilevel"/>
    <w:tmpl w:val="8022194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A6052"/>
    <w:multiLevelType w:val="hybridMultilevel"/>
    <w:tmpl w:val="BE3EE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441D95"/>
    <w:multiLevelType w:val="hybridMultilevel"/>
    <w:tmpl w:val="2BFA7E72"/>
    <w:lvl w:ilvl="0" w:tplc="0418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eorgia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eorgia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eorgia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2"/>
  </w:num>
  <w:num w:numId="6">
    <w:abstractNumId w:val="19"/>
  </w:num>
  <w:num w:numId="7">
    <w:abstractNumId w:val="25"/>
  </w:num>
  <w:num w:numId="8">
    <w:abstractNumId w:val="10"/>
  </w:num>
  <w:num w:numId="9">
    <w:abstractNumId w:val="26"/>
  </w:num>
  <w:num w:numId="10">
    <w:abstractNumId w:val="34"/>
  </w:num>
  <w:num w:numId="11">
    <w:abstractNumId w:val="4"/>
  </w:num>
  <w:num w:numId="12">
    <w:abstractNumId w:val="31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3"/>
  </w:num>
  <w:num w:numId="16">
    <w:abstractNumId w:val="3"/>
  </w:num>
  <w:num w:numId="17">
    <w:abstractNumId w:val="17"/>
  </w:num>
  <w:num w:numId="18">
    <w:abstractNumId w:val="27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1"/>
  </w:num>
  <w:num w:numId="33">
    <w:abstractNumId w:val="13"/>
  </w:num>
  <w:num w:numId="34">
    <w:abstractNumId w:val="6"/>
  </w:num>
  <w:num w:numId="35">
    <w:abstractNumId w:val="20"/>
  </w:num>
  <w:num w:numId="36">
    <w:abstractNumId w:val="7"/>
  </w:num>
  <w:num w:numId="37">
    <w:abstractNumId w:val="29"/>
  </w:num>
  <w:num w:numId="38">
    <w:abstractNumId w:val="22"/>
  </w:num>
  <w:num w:numId="39">
    <w:abstractNumId w:val="9"/>
  </w:num>
  <w:num w:numId="40">
    <w:abstractNumId w:val="18"/>
  </w:num>
  <w:num w:numId="41">
    <w:abstractNumId w:val="15"/>
  </w:num>
  <w:num w:numId="42">
    <w:abstractNumId w:val="14"/>
  </w:num>
  <w:num w:numId="43">
    <w:abstractNumId w:val="2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8A"/>
    <w:rsid w:val="000055D1"/>
    <w:rsid w:val="000055F2"/>
    <w:rsid w:val="00005B3C"/>
    <w:rsid w:val="00010810"/>
    <w:rsid w:val="000403EC"/>
    <w:rsid w:val="00041892"/>
    <w:rsid w:val="00042160"/>
    <w:rsid w:val="00045A91"/>
    <w:rsid w:val="000645DB"/>
    <w:rsid w:val="00066E3F"/>
    <w:rsid w:val="00075364"/>
    <w:rsid w:val="00081B8A"/>
    <w:rsid w:val="00086EE7"/>
    <w:rsid w:val="000915E5"/>
    <w:rsid w:val="00097159"/>
    <w:rsid w:val="000978C7"/>
    <w:rsid w:val="000A0494"/>
    <w:rsid w:val="000A0A48"/>
    <w:rsid w:val="000A4AC3"/>
    <w:rsid w:val="000B0FD6"/>
    <w:rsid w:val="000B7157"/>
    <w:rsid w:val="000B7F1E"/>
    <w:rsid w:val="000C0EBC"/>
    <w:rsid w:val="000C1F62"/>
    <w:rsid w:val="000D2978"/>
    <w:rsid w:val="000D4EC7"/>
    <w:rsid w:val="000D5700"/>
    <w:rsid w:val="000D5D50"/>
    <w:rsid w:val="000E0ED0"/>
    <w:rsid w:val="000E2E0C"/>
    <w:rsid w:val="000E4496"/>
    <w:rsid w:val="000E510E"/>
    <w:rsid w:val="000F251A"/>
    <w:rsid w:val="000F7D6A"/>
    <w:rsid w:val="001016CC"/>
    <w:rsid w:val="00112303"/>
    <w:rsid w:val="001140D9"/>
    <w:rsid w:val="00120546"/>
    <w:rsid w:val="00124D32"/>
    <w:rsid w:val="00132B39"/>
    <w:rsid w:val="001356E8"/>
    <w:rsid w:val="00140389"/>
    <w:rsid w:val="00140682"/>
    <w:rsid w:val="00142695"/>
    <w:rsid w:val="001549D7"/>
    <w:rsid w:val="00156740"/>
    <w:rsid w:val="001567C5"/>
    <w:rsid w:val="00171508"/>
    <w:rsid w:val="001737B6"/>
    <w:rsid w:val="00173CC6"/>
    <w:rsid w:val="00180228"/>
    <w:rsid w:val="001803BE"/>
    <w:rsid w:val="00181AC7"/>
    <w:rsid w:val="001823A1"/>
    <w:rsid w:val="00183907"/>
    <w:rsid w:val="001A3625"/>
    <w:rsid w:val="001A5ADE"/>
    <w:rsid w:val="001B3E72"/>
    <w:rsid w:val="001B6199"/>
    <w:rsid w:val="001C6DC8"/>
    <w:rsid w:val="001C7019"/>
    <w:rsid w:val="001D0BDD"/>
    <w:rsid w:val="001E196A"/>
    <w:rsid w:val="001E7B7C"/>
    <w:rsid w:val="001F73FF"/>
    <w:rsid w:val="002042B9"/>
    <w:rsid w:val="0020454B"/>
    <w:rsid w:val="00206377"/>
    <w:rsid w:val="002157FE"/>
    <w:rsid w:val="0021668A"/>
    <w:rsid w:val="00232BC4"/>
    <w:rsid w:val="0023691E"/>
    <w:rsid w:val="00242AE4"/>
    <w:rsid w:val="0024607C"/>
    <w:rsid w:val="0026594B"/>
    <w:rsid w:val="00265A22"/>
    <w:rsid w:val="00274435"/>
    <w:rsid w:val="0027611B"/>
    <w:rsid w:val="00284897"/>
    <w:rsid w:val="00290E47"/>
    <w:rsid w:val="002941D2"/>
    <w:rsid w:val="002941DE"/>
    <w:rsid w:val="002A06BF"/>
    <w:rsid w:val="002A4E05"/>
    <w:rsid w:val="002A51D8"/>
    <w:rsid w:val="002B2087"/>
    <w:rsid w:val="002B4E68"/>
    <w:rsid w:val="002C1054"/>
    <w:rsid w:val="002C1C49"/>
    <w:rsid w:val="002C4385"/>
    <w:rsid w:val="002E0F27"/>
    <w:rsid w:val="002E76A6"/>
    <w:rsid w:val="002F640F"/>
    <w:rsid w:val="002F6CC1"/>
    <w:rsid w:val="002F6D82"/>
    <w:rsid w:val="003035D1"/>
    <w:rsid w:val="003137BE"/>
    <w:rsid w:val="00336C90"/>
    <w:rsid w:val="00337477"/>
    <w:rsid w:val="00357A94"/>
    <w:rsid w:val="00361EC3"/>
    <w:rsid w:val="00363E32"/>
    <w:rsid w:val="003677B0"/>
    <w:rsid w:val="0037039E"/>
    <w:rsid w:val="00370D82"/>
    <w:rsid w:val="00380872"/>
    <w:rsid w:val="0038133A"/>
    <w:rsid w:val="00385A45"/>
    <w:rsid w:val="00390A81"/>
    <w:rsid w:val="003913C0"/>
    <w:rsid w:val="00392C9E"/>
    <w:rsid w:val="003A258D"/>
    <w:rsid w:val="003A7B72"/>
    <w:rsid w:val="003B5B8B"/>
    <w:rsid w:val="003B6104"/>
    <w:rsid w:val="003C15EE"/>
    <w:rsid w:val="003C1FE5"/>
    <w:rsid w:val="003D187D"/>
    <w:rsid w:val="003D1B18"/>
    <w:rsid w:val="003D4AF1"/>
    <w:rsid w:val="003D5609"/>
    <w:rsid w:val="003E0068"/>
    <w:rsid w:val="003E132F"/>
    <w:rsid w:val="003E2884"/>
    <w:rsid w:val="003E388C"/>
    <w:rsid w:val="003F0773"/>
    <w:rsid w:val="003F7B43"/>
    <w:rsid w:val="00403F82"/>
    <w:rsid w:val="00405A8B"/>
    <w:rsid w:val="00406953"/>
    <w:rsid w:val="004165DA"/>
    <w:rsid w:val="00416BE6"/>
    <w:rsid w:val="004265D0"/>
    <w:rsid w:val="00436410"/>
    <w:rsid w:val="004426C4"/>
    <w:rsid w:val="0045349E"/>
    <w:rsid w:val="00455F52"/>
    <w:rsid w:val="004579F8"/>
    <w:rsid w:val="00462F09"/>
    <w:rsid w:val="004641BC"/>
    <w:rsid w:val="00464218"/>
    <w:rsid w:val="0047203D"/>
    <w:rsid w:val="004776D3"/>
    <w:rsid w:val="00484639"/>
    <w:rsid w:val="00485012"/>
    <w:rsid w:val="004853FB"/>
    <w:rsid w:val="004906C7"/>
    <w:rsid w:val="004A106B"/>
    <w:rsid w:val="004A2B44"/>
    <w:rsid w:val="004A2C68"/>
    <w:rsid w:val="004A4F5F"/>
    <w:rsid w:val="004B6617"/>
    <w:rsid w:val="004B7C2B"/>
    <w:rsid w:val="004C0487"/>
    <w:rsid w:val="004C1900"/>
    <w:rsid w:val="004D3A12"/>
    <w:rsid w:val="004D6C32"/>
    <w:rsid w:val="004F006B"/>
    <w:rsid w:val="005013E6"/>
    <w:rsid w:val="00501C1E"/>
    <w:rsid w:val="00510E39"/>
    <w:rsid w:val="005150DA"/>
    <w:rsid w:val="005261A7"/>
    <w:rsid w:val="00533000"/>
    <w:rsid w:val="00533861"/>
    <w:rsid w:val="00534C47"/>
    <w:rsid w:val="005533BF"/>
    <w:rsid w:val="00556658"/>
    <w:rsid w:val="00556FE8"/>
    <w:rsid w:val="00562B39"/>
    <w:rsid w:val="00571922"/>
    <w:rsid w:val="00577FF6"/>
    <w:rsid w:val="00583080"/>
    <w:rsid w:val="005A352D"/>
    <w:rsid w:val="005A5837"/>
    <w:rsid w:val="005C1727"/>
    <w:rsid w:val="005D0A2F"/>
    <w:rsid w:val="005F602F"/>
    <w:rsid w:val="00604901"/>
    <w:rsid w:val="00605A4C"/>
    <w:rsid w:val="00606455"/>
    <w:rsid w:val="00606719"/>
    <w:rsid w:val="00616D32"/>
    <w:rsid w:val="00625932"/>
    <w:rsid w:val="00627BF6"/>
    <w:rsid w:val="0064367F"/>
    <w:rsid w:val="00653FBE"/>
    <w:rsid w:val="00656F18"/>
    <w:rsid w:val="006669A8"/>
    <w:rsid w:val="00673631"/>
    <w:rsid w:val="00682356"/>
    <w:rsid w:val="006871EB"/>
    <w:rsid w:val="00690102"/>
    <w:rsid w:val="0069145A"/>
    <w:rsid w:val="006930EF"/>
    <w:rsid w:val="00693352"/>
    <w:rsid w:val="006938B5"/>
    <w:rsid w:val="00694258"/>
    <w:rsid w:val="0069442D"/>
    <w:rsid w:val="006A6423"/>
    <w:rsid w:val="006C18B7"/>
    <w:rsid w:val="006C59C4"/>
    <w:rsid w:val="006D07E4"/>
    <w:rsid w:val="006D6175"/>
    <w:rsid w:val="006D6EF2"/>
    <w:rsid w:val="006E0A93"/>
    <w:rsid w:val="006F30A0"/>
    <w:rsid w:val="006F6B66"/>
    <w:rsid w:val="00701607"/>
    <w:rsid w:val="00705E8D"/>
    <w:rsid w:val="00707C32"/>
    <w:rsid w:val="007204E8"/>
    <w:rsid w:val="0072282E"/>
    <w:rsid w:val="00727AEA"/>
    <w:rsid w:val="00736EF5"/>
    <w:rsid w:val="00751793"/>
    <w:rsid w:val="0075206C"/>
    <w:rsid w:val="00757FB1"/>
    <w:rsid w:val="00761704"/>
    <w:rsid w:val="007652A3"/>
    <w:rsid w:val="00773D34"/>
    <w:rsid w:val="00790D24"/>
    <w:rsid w:val="007971D5"/>
    <w:rsid w:val="007A0D88"/>
    <w:rsid w:val="007A173F"/>
    <w:rsid w:val="007B246D"/>
    <w:rsid w:val="007B437E"/>
    <w:rsid w:val="007C160E"/>
    <w:rsid w:val="007C262D"/>
    <w:rsid w:val="007D3241"/>
    <w:rsid w:val="007D55C0"/>
    <w:rsid w:val="007D77A7"/>
    <w:rsid w:val="007F2ABF"/>
    <w:rsid w:val="007F70C2"/>
    <w:rsid w:val="007F7497"/>
    <w:rsid w:val="00805D64"/>
    <w:rsid w:val="00821BF8"/>
    <w:rsid w:val="00823C3A"/>
    <w:rsid w:val="008379CC"/>
    <w:rsid w:val="008447EB"/>
    <w:rsid w:val="008462C4"/>
    <w:rsid w:val="008634A9"/>
    <w:rsid w:val="00866125"/>
    <w:rsid w:val="00870713"/>
    <w:rsid w:val="008743A6"/>
    <w:rsid w:val="008745A0"/>
    <w:rsid w:val="00880478"/>
    <w:rsid w:val="0089062F"/>
    <w:rsid w:val="00895676"/>
    <w:rsid w:val="00896039"/>
    <w:rsid w:val="0089632D"/>
    <w:rsid w:val="00896D9A"/>
    <w:rsid w:val="008A5835"/>
    <w:rsid w:val="008A69F0"/>
    <w:rsid w:val="008A70A2"/>
    <w:rsid w:val="008C1CAC"/>
    <w:rsid w:val="008D0FDC"/>
    <w:rsid w:val="008D1D37"/>
    <w:rsid w:val="008D4B08"/>
    <w:rsid w:val="008D63F5"/>
    <w:rsid w:val="008D6AD1"/>
    <w:rsid w:val="008E3A73"/>
    <w:rsid w:val="00900967"/>
    <w:rsid w:val="0090206E"/>
    <w:rsid w:val="00914298"/>
    <w:rsid w:val="00915A56"/>
    <w:rsid w:val="00920842"/>
    <w:rsid w:val="00923259"/>
    <w:rsid w:val="00923F4C"/>
    <w:rsid w:val="00927161"/>
    <w:rsid w:val="00935094"/>
    <w:rsid w:val="00952512"/>
    <w:rsid w:val="009538EC"/>
    <w:rsid w:val="009565C3"/>
    <w:rsid w:val="00970EA3"/>
    <w:rsid w:val="009733E1"/>
    <w:rsid w:val="009749EB"/>
    <w:rsid w:val="00976F3D"/>
    <w:rsid w:val="009911C9"/>
    <w:rsid w:val="0099134F"/>
    <w:rsid w:val="009A73A7"/>
    <w:rsid w:val="009B01F6"/>
    <w:rsid w:val="009B1531"/>
    <w:rsid w:val="009B2FBF"/>
    <w:rsid w:val="009B7D7E"/>
    <w:rsid w:val="009C7DF8"/>
    <w:rsid w:val="009D5676"/>
    <w:rsid w:val="009D5D96"/>
    <w:rsid w:val="009D6FF8"/>
    <w:rsid w:val="009E32DA"/>
    <w:rsid w:val="009E7973"/>
    <w:rsid w:val="009F5B97"/>
    <w:rsid w:val="00A00ADF"/>
    <w:rsid w:val="00A06F34"/>
    <w:rsid w:val="00A133BC"/>
    <w:rsid w:val="00A3419E"/>
    <w:rsid w:val="00A40FC6"/>
    <w:rsid w:val="00A42FA6"/>
    <w:rsid w:val="00A46F56"/>
    <w:rsid w:val="00A47AE4"/>
    <w:rsid w:val="00A57006"/>
    <w:rsid w:val="00A578C3"/>
    <w:rsid w:val="00A651AE"/>
    <w:rsid w:val="00A727A4"/>
    <w:rsid w:val="00A72E18"/>
    <w:rsid w:val="00A91270"/>
    <w:rsid w:val="00A94FAD"/>
    <w:rsid w:val="00A97588"/>
    <w:rsid w:val="00AA0370"/>
    <w:rsid w:val="00AA0427"/>
    <w:rsid w:val="00AA21BD"/>
    <w:rsid w:val="00AA4531"/>
    <w:rsid w:val="00AC5A2A"/>
    <w:rsid w:val="00AD2492"/>
    <w:rsid w:val="00AD394B"/>
    <w:rsid w:val="00AD786F"/>
    <w:rsid w:val="00AF1AE6"/>
    <w:rsid w:val="00AF28CB"/>
    <w:rsid w:val="00B0428E"/>
    <w:rsid w:val="00B052B7"/>
    <w:rsid w:val="00B0790E"/>
    <w:rsid w:val="00B118B5"/>
    <w:rsid w:val="00B455DB"/>
    <w:rsid w:val="00B61B9F"/>
    <w:rsid w:val="00B6296B"/>
    <w:rsid w:val="00B6317F"/>
    <w:rsid w:val="00B7468E"/>
    <w:rsid w:val="00B865C8"/>
    <w:rsid w:val="00B9107C"/>
    <w:rsid w:val="00B92013"/>
    <w:rsid w:val="00B924FF"/>
    <w:rsid w:val="00B93AAA"/>
    <w:rsid w:val="00B93EE2"/>
    <w:rsid w:val="00B95980"/>
    <w:rsid w:val="00BA2387"/>
    <w:rsid w:val="00BA3D7C"/>
    <w:rsid w:val="00BA415C"/>
    <w:rsid w:val="00BC191C"/>
    <w:rsid w:val="00BD1CE0"/>
    <w:rsid w:val="00BD285B"/>
    <w:rsid w:val="00BD7BEF"/>
    <w:rsid w:val="00BE5EDA"/>
    <w:rsid w:val="00BF49B2"/>
    <w:rsid w:val="00C10B2C"/>
    <w:rsid w:val="00C15A1C"/>
    <w:rsid w:val="00C20A06"/>
    <w:rsid w:val="00C32717"/>
    <w:rsid w:val="00C43E97"/>
    <w:rsid w:val="00C516FF"/>
    <w:rsid w:val="00C51F3E"/>
    <w:rsid w:val="00C62872"/>
    <w:rsid w:val="00C7400B"/>
    <w:rsid w:val="00CA248A"/>
    <w:rsid w:val="00CB0A55"/>
    <w:rsid w:val="00CB2A98"/>
    <w:rsid w:val="00CC57F2"/>
    <w:rsid w:val="00CC744E"/>
    <w:rsid w:val="00CD069E"/>
    <w:rsid w:val="00CD0DCC"/>
    <w:rsid w:val="00CD4A19"/>
    <w:rsid w:val="00CE0303"/>
    <w:rsid w:val="00CE3D24"/>
    <w:rsid w:val="00CF7618"/>
    <w:rsid w:val="00D05E44"/>
    <w:rsid w:val="00D173F6"/>
    <w:rsid w:val="00D23BD5"/>
    <w:rsid w:val="00D31D19"/>
    <w:rsid w:val="00D418A2"/>
    <w:rsid w:val="00D4270D"/>
    <w:rsid w:val="00D579C0"/>
    <w:rsid w:val="00D72758"/>
    <w:rsid w:val="00D82539"/>
    <w:rsid w:val="00D83458"/>
    <w:rsid w:val="00D870A8"/>
    <w:rsid w:val="00D87EF8"/>
    <w:rsid w:val="00DA0D80"/>
    <w:rsid w:val="00DA1D3A"/>
    <w:rsid w:val="00DA3B5E"/>
    <w:rsid w:val="00DA5B46"/>
    <w:rsid w:val="00DB1579"/>
    <w:rsid w:val="00DB35DC"/>
    <w:rsid w:val="00DB4593"/>
    <w:rsid w:val="00DC0142"/>
    <w:rsid w:val="00DC4C66"/>
    <w:rsid w:val="00DD63E2"/>
    <w:rsid w:val="00DD7F03"/>
    <w:rsid w:val="00DE527B"/>
    <w:rsid w:val="00DF19A4"/>
    <w:rsid w:val="00DF4EA6"/>
    <w:rsid w:val="00E01270"/>
    <w:rsid w:val="00E11B3A"/>
    <w:rsid w:val="00E13073"/>
    <w:rsid w:val="00E132FC"/>
    <w:rsid w:val="00E22671"/>
    <w:rsid w:val="00E37CF0"/>
    <w:rsid w:val="00E55EEF"/>
    <w:rsid w:val="00E62B2F"/>
    <w:rsid w:val="00E65C02"/>
    <w:rsid w:val="00E77542"/>
    <w:rsid w:val="00E82147"/>
    <w:rsid w:val="00EA1EF8"/>
    <w:rsid w:val="00EA7099"/>
    <w:rsid w:val="00EC29A3"/>
    <w:rsid w:val="00EC51BD"/>
    <w:rsid w:val="00ED58CE"/>
    <w:rsid w:val="00EE1195"/>
    <w:rsid w:val="00EF1E29"/>
    <w:rsid w:val="00EF503C"/>
    <w:rsid w:val="00EF52EF"/>
    <w:rsid w:val="00EF7073"/>
    <w:rsid w:val="00F065D9"/>
    <w:rsid w:val="00F10105"/>
    <w:rsid w:val="00F101FE"/>
    <w:rsid w:val="00F1121A"/>
    <w:rsid w:val="00F12B6E"/>
    <w:rsid w:val="00F24E20"/>
    <w:rsid w:val="00F31BE1"/>
    <w:rsid w:val="00F32F2D"/>
    <w:rsid w:val="00F362C7"/>
    <w:rsid w:val="00F50D32"/>
    <w:rsid w:val="00F51288"/>
    <w:rsid w:val="00F56EC3"/>
    <w:rsid w:val="00F5712B"/>
    <w:rsid w:val="00F623C4"/>
    <w:rsid w:val="00F6706E"/>
    <w:rsid w:val="00F67092"/>
    <w:rsid w:val="00F76C01"/>
    <w:rsid w:val="00F76C47"/>
    <w:rsid w:val="00F8006F"/>
    <w:rsid w:val="00F81C53"/>
    <w:rsid w:val="00F833B0"/>
    <w:rsid w:val="00F83A58"/>
    <w:rsid w:val="00F84D73"/>
    <w:rsid w:val="00F86D36"/>
    <w:rsid w:val="00FA7363"/>
    <w:rsid w:val="00FB1984"/>
    <w:rsid w:val="00FB1A00"/>
    <w:rsid w:val="00FB3AEE"/>
    <w:rsid w:val="00FB76A7"/>
    <w:rsid w:val="00FC1E78"/>
    <w:rsid w:val="00FD3921"/>
    <w:rsid w:val="00FD7E1A"/>
    <w:rsid w:val="00FE6F50"/>
    <w:rsid w:val="00FF1E7D"/>
    <w:rsid w:val="00FF2CC0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45C41"/>
  <w15:docId w15:val="{93C0486A-0163-4C2A-94C3-DEBD27DF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27B"/>
    <w:rPr>
      <w:lang w:val="en-US" w:eastAsia="en-US"/>
    </w:rPr>
  </w:style>
  <w:style w:type="paragraph" w:styleId="Heading1">
    <w:name w:val="heading 1"/>
    <w:basedOn w:val="Normal1"/>
    <w:next w:val="Normal1"/>
    <w:link w:val="Heading1Char"/>
    <w:qFormat/>
    <w:rsid w:val="00FD39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qFormat/>
    <w:rsid w:val="00FD39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qFormat/>
    <w:rsid w:val="00FD39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FD392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qFormat/>
    <w:rsid w:val="00FD392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qFormat/>
    <w:rsid w:val="00FD39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D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D38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389"/>
    <w:pPr>
      <w:spacing w:after="160" w:line="288" w:lineRule="auto"/>
      <w:ind w:left="720"/>
      <w:contextualSpacing/>
    </w:pPr>
    <w:rPr>
      <w:rFonts w:ascii="Arial" w:eastAsiaTheme="minorHAnsi" w:hAnsi="Arial" w:cstheme="minorBidi"/>
      <w:color w:val="FFFFFF" w:themeColor="background1"/>
      <w:sz w:val="22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1B8A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08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5D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EB"/>
    <w:rPr>
      <w:sz w:val="24"/>
      <w:szCs w:val="24"/>
      <w:lang w:val="en-US" w:eastAsia="en-US"/>
    </w:rPr>
  </w:style>
  <w:style w:type="character" w:customStyle="1" w:styleId="FontStyle30">
    <w:name w:val="Font Style30"/>
    <w:basedOn w:val="DefaultParagraphFont"/>
    <w:uiPriority w:val="99"/>
    <w:rsid w:val="0062593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0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073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7204E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352D"/>
  </w:style>
  <w:style w:type="paragraph" w:customStyle="1" w:styleId="Titlulectie">
    <w:name w:val="Titlu lectie"/>
    <w:basedOn w:val="Normal"/>
    <w:qFormat/>
    <w:rsid w:val="001E7B7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  <w:lang w:val="ro-RO" w:eastAsia="ro-RO"/>
    </w:rPr>
  </w:style>
  <w:style w:type="paragraph" w:customStyle="1" w:styleId="Subtitlulectie">
    <w:name w:val="Subtitlu lectie"/>
    <w:basedOn w:val="Normal"/>
    <w:autoRedefine/>
    <w:qFormat/>
    <w:rsid w:val="000C0EB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Arial" w:hAnsi="Arial" w:cs="Arial"/>
      <w:b/>
      <w:sz w:val="22"/>
      <w:szCs w:val="22"/>
      <w:lang w:val="ro-RO" w:eastAsia="ro-RO"/>
    </w:rPr>
  </w:style>
  <w:style w:type="paragraph" w:customStyle="1" w:styleId="Text">
    <w:name w:val="Text"/>
    <w:basedOn w:val="Subtitlulectie"/>
    <w:qFormat/>
    <w:rsid w:val="00140389"/>
    <w:pPr>
      <w:jc w:val="left"/>
    </w:pPr>
    <w:rPr>
      <w:b w:val="0"/>
    </w:rPr>
  </w:style>
  <w:style w:type="paragraph" w:customStyle="1" w:styleId="Textnormal">
    <w:name w:val="Text normal"/>
    <w:basedOn w:val="Subtitlulectie"/>
    <w:next w:val="BodyText"/>
    <w:autoRedefine/>
    <w:qFormat/>
    <w:rsid w:val="00140389"/>
    <w:pPr>
      <w:jc w:val="left"/>
    </w:pPr>
    <w:rPr>
      <w:b w:val="0"/>
    </w:rPr>
  </w:style>
  <w:style w:type="paragraph" w:customStyle="1" w:styleId="Normal1">
    <w:name w:val="Normal1"/>
    <w:rsid w:val="000A0A48"/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1403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0389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3921"/>
    <w:rPr>
      <w:b/>
      <w:color w:val="000000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D3921"/>
    <w:rPr>
      <w:b/>
      <w:color w:val="000000"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D3921"/>
    <w:rPr>
      <w:b/>
      <w:color w:val="000000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D3921"/>
    <w:rPr>
      <w:b/>
      <w:color w:val="00000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D3921"/>
    <w:rPr>
      <w:b/>
      <w:color w:val="00000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3921"/>
    <w:rPr>
      <w:b/>
      <w:color w:val="000000"/>
      <w:sz w:val="20"/>
      <w:szCs w:val="20"/>
      <w:lang w:val="en-US" w:eastAsia="en-US"/>
    </w:rPr>
  </w:style>
  <w:style w:type="paragraph" w:styleId="Title">
    <w:name w:val="Title"/>
    <w:basedOn w:val="Normal1"/>
    <w:next w:val="Normal1"/>
    <w:link w:val="TitleChar"/>
    <w:qFormat/>
    <w:rsid w:val="00FD392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D3921"/>
    <w:rPr>
      <w:b/>
      <w:color w:val="000000"/>
      <w:sz w:val="72"/>
      <w:szCs w:val="72"/>
      <w:lang w:val="en-US" w:eastAsia="en-US"/>
    </w:rPr>
  </w:style>
  <w:style w:type="paragraph" w:styleId="Subtitle">
    <w:name w:val="Subtitle"/>
    <w:basedOn w:val="Normal1"/>
    <w:next w:val="Normal1"/>
    <w:link w:val="SubtitleChar"/>
    <w:qFormat/>
    <w:rsid w:val="00FD39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D3921"/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paragraph" w:customStyle="1" w:styleId="Style20">
    <w:name w:val="Style20"/>
    <w:basedOn w:val="Normal"/>
    <w:uiPriority w:val="99"/>
    <w:rsid w:val="008D0FDC"/>
    <w:pPr>
      <w:widowControl w:val="0"/>
      <w:autoSpaceDE w:val="0"/>
      <w:autoSpaceDN w:val="0"/>
      <w:adjustRightInd w:val="0"/>
      <w:spacing w:line="238" w:lineRule="exact"/>
      <w:ind w:hanging="269"/>
    </w:pPr>
    <w:rPr>
      <w:lang w:val="ro-RO" w:eastAsia="ro-RO"/>
    </w:rPr>
  </w:style>
  <w:style w:type="paragraph" w:styleId="NormalWeb">
    <w:name w:val="Normal (Web)"/>
    <w:basedOn w:val="Normal"/>
    <w:uiPriority w:val="99"/>
    <w:unhideWhenUsed/>
    <w:rsid w:val="00A651AE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PlaceholderText">
    <w:name w:val="Placeholder Text"/>
    <w:uiPriority w:val="99"/>
    <w:rsid w:val="00A3419E"/>
    <w:rPr>
      <w:color w:val="808080"/>
    </w:rPr>
  </w:style>
  <w:style w:type="character" w:styleId="Emphasis">
    <w:name w:val="Emphasis"/>
    <w:uiPriority w:val="20"/>
    <w:qFormat/>
    <w:rsid w:val="00A3419E"/>
    <w:rPr>
      <w:i/>
      <w:iCs/>
    </w:rPr>
  </w:style>
  <w:style w:type="paragraph" w:customStyle="1" w:styleId="Listparagraf1">
    <w:name w:val="Listă paragraf1"/>
    <w:basedOn w:val="Normal"/>
    <w:uiPriority w:val="34"/>
    <w:qFormat/>
    <w:rsid w:val="00A3419E"/>
    <w:pPr>
      <w:ind w:left="720"/>
      <w:contextualSpacing/>
    </w:pPr>
    <w:rPr>
      <w:rFonts w:eastAsia="Calibri"/>
      <w:lang w:val="ro-RO"/>
    </w:rPr>
  </w:style>
  <w:style w:type="paragraph" w:customStyle="1" w:styleId="Style8">
    <w:name w:val="Style8"/>
    <w:basedOn w:val="Normal"/>
    <w:uiPriority w:val="99"/>
    <w:rsid w:val="00A3419E"/>
    <w:pPr>
      <w:widowControl w:val="0"/>
      <w:autoSpaceDE w:val="0"/>
      <w:autoSpaceDN w:val="0"/>
      <w:adjustRightInd w:val="0"/>
      <w:spacing w:line="336" w:lineRule="exact"/>
    </w:pPr>
    <w:rPr>
      <w:lang w:val="ro-RO" w:eastAsia="ro-RO"/>
    </w:rPr>
  </w:style>
  <w:style w:type="character" w:customStyle="1" w:styleId="apple-converted-space">
    <w:name w:val="apple-converted-space"/>
    <w:basedOn w:val="DefaultParagraphFont"/>
    <w:rsid w:val="00173CC6"/>
  </w:style>
  <w:style w:type="paragraph" w:styleId="NoSpacing">
    <w:name w:val="No Spacing"/>
    <w:qFormat/>
    <w:rsid w:val="00173CC6"/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f">
    <w:name w:val="Listă paragraf"/>
    <w:basedOn w:val="Normal"/>
    <w:uiPriority w:val="34"/>
    <w:qFormat/>
    <w:rsid w:val="009B7D7E"/>
    <w:pPr>
      <w:ind w:left="720"/>
      <w:contextualSpacing/>
    </w:pPr>
    <w:rPr>
      <w:rFonts w:eastAsia="Calibri"/>
      <w:lang w:val="ro-RO"/>
    </w:rPr>
  </w:style>
  <w:style w:type="paragraph" w:customStyle="1" w:styleId="Text-casetaobiective">
    <w:name w:val="Text - caseta obiective"/>
    <w:basedOn w:val="Normal"/>
    <w:rsid w:val="00900967"/>
    <w:pPr>
      <w:framePr w:w="8193" w:h="3408" w:hSpace="181" w:wrap="auto" w:vAnchor="text" w:hAnchor="page" w:x="1872" w:y="233"/>
      <w:numPr>
        <w:numId w:val="5"/>
      </w:numPr>
      <w:pBdr>
        <w:top w:val="single" w:sz="12" w:space="4" w:color="C0C0C0" w:shadow="1"/>
        <w:left w:val="single" w:sz="12" w:space="4" w:color="C0C0C0" w:shadow="1"/>
        <w:bottom w:val="single" w:sz="12" w:space="4" w:color="C0C0C0" w:shadow="1"/>
        <w:right w:val="single" w:sz="12" w:space="4" w:color="C0C0C0" w:shadow="1"/>
      </w:pBdr>
      <w:spacing w:before="60" w:after="60" w:line="-320" w:lineRule="auto"/>
      <w:ind w:right="-34"/>
      <w:jc w:val="both"/>
    </w:pPr>
    <w:rPr>
      <w:lang w:val="en-GB" w:eastAsia="en-GB"/>
    </w:rPr>
  </w:style>
  <w:style w:type="character" w:customStyle="1" w:styleId="y2iqfc">
    <w:name w:val="y2iqfc"/>
    <w:basedOn w:val="DefaultParagraphFont"/>
    <w:rsid w:val="00274435"/>
  </w:style>
  <w:style w:type="character" w:styleId="FollowedHyperlink">
    <w:name w:val="FollowedHyperlink"/>
    <w:basedOn w:val="DefaultParagraphFont"/>
    <w:semiHidden/>
    <w:unhideWhenUsed/>
    <w:rsid w:val="00405A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yperlink" Target="http://www.thingiverse.com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ceae.ro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gitaliada.ro" TargetMode="External"/><Relationship Id="rId20" Type="http://schemas.openxmlformats.org/officeDocument/2006/relationships/hyperlink" Target="http://www.didactic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" TargetMode="External"/><Relationship Id="rId23" Type="http://schemas.openxmlformats.org/officeDocument/2006/relationships/image" Target="media/image5.wmf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CAkMUdeB06o" TargetMode="External"/><Relationship Id="rId19" Type="http://schemas.openxmlformats.org/officeDocument/2006/relationships/hyperlink" Target="http://www.tedix.ro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tedix.ro/courses/course-v1:Tedix+Clasa7-Geometrie-4.1+Clasa7/courseware/1af7273973774288822431d8bf632346/66537b7f94c54e88ad778c705c9e848c/" TargetMode="Externa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0D379-83C5-4201-AD53-6AB05E66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975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Nicolae Ivanus</cp:lastModifiedBy>
  <cp:revision>23</cp:revision>
  <cp:lastPrinted>2016-09-01T09:31:00Z</cp:lastPrinted>
  <dcterms:created xsi:type="dcterms:W3CDTF">2023-01-28T09:15:00Z</dcterms:created>
  <dcterms:modified xsi:type="dcterms:W3CDTF">2023-03-31T10:22:00Z</dcterms:modified>
</cp:coreProperties>
</file>